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1839"/>
        <w:gridCol w:w="1939"/>
        <w:gridCol w:w="1905"/>
        <w:gridCol w:w="1780"/>
        <w:gridCol w:w="2017"/>
      </w:tblGrid>
      <w:tr w:rsidR="00D02F0D" w:rsidRPr="00C4480E" w:rsidTr="00762B48">
        <w:trPr>
          <w:trHeight w:val="1859"/>
        </w:trPr>
        <w:tc>
          <w:tcPr>
            <w:tcW w:w="9480" w:type="dxa"/>
            <w:gridSpan w:val="5"/>
          </w:tcPr>
          <w:p w:rsidR="00D02F0D" w:rsidRPr="003411F7" w:rsidRDefault="00D02F0D">
            <w:pPr>
              <w:pStyle w:val="Default"/>
              <w:spacing w:line="276" w:lineRule="auto"/>
              <w:jc w:val="center"/>
              <w:rPr>
                <w:rFonts w:asciiTheme="majorHAnsi" w:eastAsia="Calibri" w:hAnsiTheme="majorHAnsi" w:cstheme="minorBidi"/>
                <w:b/>
                <w:bCs/>
                <w:color w:val="auto"/>
                <w:kern w:val="2"/>
                <w:sz w:val="25"/>
                <w:szCs w:val="25"/>
                <w:lang w:eastAsia="ru-RU"/>
              </w:rPr>
            </w:pPr>
            <w:r w:rsidRPr="003411F7">
              <w:rPr>
                <w:rFonts w:asciiTheme="majorHAnsi" w:eastAsia="Calibri" w:hAnsiTheme="majorHAnsi" w:cstheme="minorBidi"/>
                <w:b/>
                <w:bCs/>
                <w:color w:val="auto"/>
                <w:kern w:val="2"/>
                <w:sz w:val="25"/>
                <w:szCs w:val="25"/>
                <w:lang w:eastAsia="ru-RU"/>
              </w:rPr>
              <w:t>МИНИСТЕРСТВО СЕЛЬСКОГО ХОЗЯЙСТВА РФ</w:t>
            </w:r>
          </w:p>
          <w:p w:rsidR="00846014" w:rsidRPr="003411F7" w:rsidRDefault="00846014" w:rsidP="00846014">
            <w:pPr>
              <w:pStyle w:val="a5"/>
              <w:widowControl w:val="0"/>
              <w:tabs>
                <w:tab w:val="left" w:pos="708"/>
              </w:tabs>
              <w:spacing w:before="0" w:line="240" w:lineRule="auto"/>
              <w:ind w:firstLine="0"/>
              <w:jc w:val="center"/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</w:pPr>
            <w:r w:rsidRPr="003411F7"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  <w:t>МИНИСТЕРСТВО СЕЛЬСКОГО ХОЗЯЙСТВА КБР</w:t>
            </w:r>
          </w:p>
          <w:p w:rsidR="00D02F0D" w:rsidRPr="003411F7" w:rsidRDefault="00E40A42">
            <w:pPr>
              <w:pStyle w:val="Default"/>
              <w:spacing w:line="276" w:lineRule="auto"/>
              <w:jc w:val="center"/>
              <w:rPr>
                <w:rFonts w:asciiTheme="majorHAnsi" w:eastAsia="Calibri" w:hAnsiTheme="majorHAnsi" w:cstheme="minorBidi"/>
                <w:b/>
                <w:bCs/>
                <w:color w:val="auto"/>
                <w:kern w:val="2"/>
                <w:sz w:val="25"/>
                <w:szCs w:val="25"/>
                <w:lang w:eastAsia="ru-RU"/>
              </w:rPr>
            </w:pPr>
            <w:r w:rsidRPr="003411F7">
              <w:rPr>
                <w:rFonts w:asciiTheme="majorHAnsi" w:eastAsia="Calibri" w:hAnsiTheme="majorHAnsi" w:cstheme="minorBidi"/>
                <w:b/>
                <w:bCs/>
                <w:color w:val="auto"/>
                <w:kern w:val="2"/>
                <w:sz w:val="25"/>
                <w:szCs w:val="25"/>
                <w:lang w:eastAsia="ru-RU"/>
              </w:rPr>
              <w:t>ФГБОУ ВО «</w:t>
            </w:r>
            <w:r w:rsidR="00D02F0D" w:rsidRPr="003411F7">
              <w:rPr>
                <w:rFonts w:asciiTheme="majorHAnsi" w:eastAsia="Calibri" w:hAnsiTheme="majorHAnsi" w:cstheme="minorBidi"/>
                <w:b/>
                <w:bCs/>
                <w:color w:val="auto"/>
                <w:kern w:val="2"/>
                <w:sz w:val="25"/>
                <w:szCs w:val="25"/>
                <w:lang w:eastAsia="ru-RU"/>
              </w:rPr>
              <w:t>КАБАРДИНО-БАЛКАРСКИЙ ГОСУДАРСТВЕННЫЙ АГРАРНЫЙ</w:t>
            </w:r>
          </w:p>
          <w:p w:rsidR="00D02F0D" w:rsidRPr="003411F7" w:rsidRDefault="00D02F0D">
            <w:pPr>
              <w:pStyle w:val="Default"/>
              <w:spacing w:line="276" w:lineRule="auto"/>
              <w:jc w:val="center"/>
              <w:rPr>
                <w:rFonts w:asciiTheme="majorHAnsi" w:eastAsia="Calibri" w:hAnsiTheme="majorHAnsi" w:cstheme="minorBidi"/>
                <w:b/>
                <w:bCs/>
                <w:color w:val="auto"/>
                <w:kern w:val="2"/>
                <w:sz w:val="25"/>
                <w:szCs w:val="25"/>
                <w:lang w:eastAsia="ru-RU"/>
              </w:rPr>
            </w:pPr>
            <w:r w:rsidRPr="003411F7">
              <w:rPr>
                <w:rFonts w:asciiTheme="majorHAnsi" w:eastAsia="Calibri" w:hAnsiTheme="majorHAnsi" w:cstheme="minorBidi"/>
                <w:b/>
                <w:bCs/>
                <w:color w:val="auto"/>
                <w:kern w:val="2"/>
                <w:sz w:val="25"/>
                <w:szCs w:val="25"/>
                <w:lang w:eastAsia="ru-RU"/>
              </w:rPr>
              <w:t>УНИВЕРСИТЕТ ИМЕНИ В.М. КОКОВА</w:t>
            </w:r>
            <w:r w:rsidR="00E40A42" w:rsidRPr="003411F7">
              <w:rPr>
                <w:rFonts w:asciiTheme="majorHAnsi" w:eastAsia="Calibri" w:hAnsiTheme="majorHAnsi" w:cstheme="minorBidi"/>
                <w:b/>
                <w:bCs/>
                <w:color w:val="auto"/>
                <w:kern w:val="2"/>
                <w:sz w:val="25"/>
                <w:szCs w:val="25"/>
                <w:lang w:eastAsia="ru-RU"/>
              </w:rPr>
              <w:t>»</w:t>
            </w:r>
          </w:p>
          <w:p w:rsidR="00D02F0D" w:rsidRPr="003411F7" w:rsidRDefault="00D02F0D">
            <w:pPr>
              <w:pStyle w:val="a5"/>
              <w:widowControl w:val="0"/>
              <w:tabs>
                <w:tab w:val="left" w:pos="708"/>
              </w:tabs>
              <w:spacing w:before="0" w:line="240" w:lineRule="auto"/>
              <w:ind w:firstLine="0"/>
              <w:jc w:val="center"/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</w:pPr>
            <w:r w:rsidRPr="003411F7"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  <w:t>ФЕДЕРАЛЬНЫЙ НАУЧНЫЙ ЦЕНТР КБНЦ РАН</w:t>
            </w:r>
          </w:p>
          <w:p w:rsidR="00D02F0D" w:rsidRDefault="00880216">
            <w:pPr>
              <w:pStyle w:val="a5"/>
              <w:widowControl w:val="0"/>
              <w:tabs>
                <w:tab w:val="left" w:pos="708"/>
              </w:tabs>
              <w:spacing w:before="0" w:line="240" w:lineRule="auto"/>
              <w:ind w:firstLine="0"/>
              <w:jc w:val="center"/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</w:pPr>
            <w:r w:rsidRPr="003411F7"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  <w:t>ФГБУ «РОССЕЛЬХОЗЦЕНТР» ПО КБР</w:t>
            </w:r>
          </w:p>
          <w:p w:rsidR="002755CA" w:rsidRDefault="002755CA">
            <w:pPr>
              <w:pStyle w:val="a5"/>
              <w:widowControl w:val="0"/>
              <w:tabs>
                <w:tab w:val="left" w:pos="708"/>
              </w:tabs>
              <w:spacing w:before="0" w:line="240" w:lineRule="auto"/>
              <w:ind w:firstLine="0"/>
              <w:jc w:val="center"/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</w:pPr>
            <w:r w:rsidRPr="002755CA"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  <w:t>ФГБУ  САС «КАБАРДИН-БАЛКАРСКАЯ»</w:t>
            </w:r>
          </w:p>
          <w:p w:rsidR="002755CA" w:rsidRPr="003411F7" w:rsidRDefault="002755CA">
            <w:pPr>
              <w:pStyle w:val="a5"/>
              <w:widowControl w:val="0"/>
              <w:tabs>
                <w:tab w:val="left" w:pos="708"/>
              </w:tabs>
              <w:spacing w:before="0" w:line="240" w:lineRule="auto"/>
              <w:ind w:firstLine="0"/>
              <w:jc w:val="center"/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</w:pPr>
            <w:r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  <w:t>ФГБНУ</w:t>
            </w:r>
            <w:r w:rsidRPr="002755CA"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  <w:t xml:space="preserve"> «</w:t>
            </w:r>
            <w:proofErr w:type="gramStart"/>
            <w:r w:rsidRPr="002755CA"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  <w:t>СЕВЕРО-КАВКАЗСКИЙ</w:t>
            </w:r>
            <w:proofErr w:type="gramEnd"/>
            <w:r w:rsidRPr="002755CA"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  <w:t xml:space="preserve"> НАУЧНО-ИССЛЕДОВАТЕЛЬСКИЙ ИНСТИТУТ ГОРНОГО И ПРЕДГОРНОГО САДОВОДСТВА</w:t>
            </w:r>
            <w:r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  <w:t>»</w:t>
            </w:r>
          </w:p>
          <w:p w:rsidR="00D02F0D" w:rsidRPr="003411F7" w:rsidRDefault="00846014" w:rsidP="003411F7">
            <w:pPr>
              <w:pStyle w:val="a5"/>
              <w:widowControl w:val="0"/>
              <w:tabs>
                <w:tab w:val="left" w:pos="708"/>
              </w:tabs>
              <w:spacing w:before="0" w:line="240" w:lineRule="auto"/>
              <w:ind w:firstLine="0"/>
              <w:jc w:val="center"/>
              <w:rPr>
                <w:rFonts w:asciiTheme="majorHAnsi" w:hAnsiTheme="majorHAnsi" w:cstheme="minorBidi"/>
                <w:b/>
                <w:bCs/>
                <w:sz w:val="25"/>
                <w:szCs w:val="25"/>
                <w:lang w:eastAsia="en-US"/>
              </w:rPr>
            </w:pPr>
            <w:r w:rsidRPr="003411F7">
              <w:rPr>
                <w:rFonts w:asciiTheme="majorHAnsi" w:hAnsiTheme="majorHAnsi"/>
                <w:b/>
                <w:bCs/>
                <w:sz w:val="25"/>
                <w:szCs w:val="25"/>
              </w:rPr>
              <w:t>ФГБУ «ГОСУДАРСТВЕННАЯ КОМИССИЯ РОССИЙСКОЙ ФЕДЕРАЦИИ ПО ИСПЫТАНИЮ И ОХРАНЕ СЕЛЕКЦИОННЫХ ДОСТИЖЕНИЙ» ПО КБР</w:t>
            </w:r>
          </w:p>
        </w:tc>
      </w:tr>
      <w:tr w:rsidR="00D02F0D" w:rsidRPr="00C4480E" w:rsidTr="00762B48">
        <w:trPr>
          <w:trHeight w:val="1581"/>
        </w:trPr>
        <w:tc>
          <w:tcPr>
            <w:tcW w:w="1839" w:type="dxa"/>
          </w:tcPr>
          <w:p w:rsidR="00D02F0D" w:rsidRPr="00C4480E" w:rsidRDefault="00D02F0D">
            <w:pPr>
              <w:pStyle w:val="Default"/>
              <w:spacing w:line="276" w:lineRule="auto"/>
              <w:ind w:left="-142" w:right="-108"/>
              <w:jc w:val="center"/>
              <w:rPr>
                <w:rFonts w:asciiTheme="majorHAnsi" w:hAnsiTheme="majorHAnsi" w:cstheme="minorBidi"/>
                <w:b/>
                <w:bCs/>
                <w:color w:val="auto"/>
              </w:rPr>
            </w:pPr>
          </w:p>
        </w:tc>
        <w:tc>
          <w:tcPr>
            <w:tcW w:w="1939" w:type="dxa"/>
          </w:tcPr>
          <w:p w:rsidR="00D02F0D" w:rsidRPr="00C4480E" w:rsidRDefault="00D02F0D">
            <w:pPr>
              <w:pStyle w:val="Default"/>
              <w:spacing w:line="276" w:lineRule="auto"/>
              <w:ind w:left="-157" w:right="-138"/>
              <w:jc w:val="center"/>
              <w:rPr>
                <w:rFonts w:asciiTheme="majorHAnsi" w:hAnsiTheme="majorHAnsi" w:cstheme="minorBidi"/>
                <w:b/>
                <w:bCs/>
                <w:color w:val="auto"/>
              </w:rPr>
            </w:pPr>
          </w:p>
        </w:tc>
        <w:tc>
          <w:tcPr>
            <w:tcW w:w="1905" w:type="dxa"/>
          </w:tcPr>
          <w:p w:rsidR="00146BB6" w:rsidRPr="00C4480E" w:rsidRDefault="00146BB6">
            <w:pPr>
              <w:pStyle w:val="Default"/>
              <w:spacing w:line="276" w:lineRule="auto"/>
              <w:ind w:left="-108" w:right="5"/>
              <w:jc w:val="center"/>
              <w:rPr>
                <w:rFonts w:asciiTheme="majorHAnsi" w:hAnsiTheme="majorHAnsi" w:cstheme="minorBidi"/>
                <w:b/>
                <w:bCs/>
                <w:color w:val="auto"/>
              </w:rPr>
            </w:pPr>
          </w:p>
        </w:tc>
        <w:tc>
          <w:tcPr>
            <w:tcW w:w="1780" w:type="dxa"/>
          </w:tcPr>
          <w:p w:rsidR="00D02F0D" w:rsidRPr="00C4480E" w:rsidRDefault="00D02F0D">
            <w:pPr>
              <w:pStyle w:val="Default"/>
              <w:spacing w:line="276" w:lineRule="auto"/>
              <w:ind w:left="-108"/>
              <w:jc w:val="center"/>
              <w:rPr>
                <w:rFonts w:asciiTheme="majorHAnsi" w:hAnsiTheme="majorHAnsi" w:cstheme="minorBidi"/>
                <w:b/>
                <w:bCs/>
                <w:color w:val="auto"/>
              </w:rPr>
            </w:pPr>
          </w:p>
        </w:tc>
        <w:tc>
          <w:tcPr>
            <w:tcW w:w="2017" w:type="dxa"/>
          </w:tcPr>
          <w:p w:rsidR="00D02F0D" w:rsidRPr="00C4480E" w:rsidRDefault="00D02F0D">
            <w:pPr>
              <w:pStyle w:val="Default"/>
              <w:spacing w:line="276" w:lineRule="auto"/>
              <w:ind w:left="-48" w:right="-40"/>
              <w:jc w:val="center"/>
              <w:rPr>
                <w:rFonts w:asciiTheme="majorHAnsi" w:hAnsiTheme="majorHAnsi" w:cstheme="minorBidi"/>
                <w:b/>
                <w:bCs/>
                <w:color w:val="auto"/>
              </w:rPr>
            </w:pPr>
          </w:p>
        </w:tc>
      </w:tr>
    </w:tbl>
    <w:p w:rsidR="00D02F0D" w:rsidRDefault="00762B48" w:rsidP="00D02F0D">
      <w:pPr>
        <w:widowControl w:val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inline distT="0" distB="0" distL="0" distR="0" wp14:anchorId="6A460201" wp14:editId="1AC7E2E4">
            <wp:extent cx="1905000" cy="2857500"/>
            <wp:effectExtent l="0" t="0" r="0" b="0"/>
            <wp:docPr id="1" name="Рисунок 1" descr="D:\рабочий сстол 22,04\Ирина Ханиева11\Ханиев М.Х\Мирон фото с юбилея\IMG_4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стол 22,04\Ирина Ханиева11\Ханиев М.Х\Мирон фото с юбилея\IMG_44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BB6" w:rsidRDefault="00146BB6" w:rsidP="00D02F0D">
      <w:pPr>
        <w:widowControl w:val="0"/>
        <w:jc w:val="center"/>
        <w:outlineLvl w:val="1"/>
        <w:rPr>
          <w:rFonts w:asciiTheme="majorHAnsi" w:hAnsiTheme="majorHAnsi"/>
          <w:b/>
          <w:sz w:val="24"/>
          <w:szCs w:val="24"/>
        </w:rPr>
      </w:pPr>
    </w:p>
    <w:p w:rsidR="00D02F0D" w:rsidRPr="00146BB6" w:rsidRDefault="00B41D56" w:rsidP="00D02F0D">
      <w:pPr>
        <w:widowControl w:val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4.4pt;height:17.4pt" fillcolor="#030" stroked="f">
            <v:fill color2="#f93"/>
            <v:shadow on="t" color="silver" opacity="52429f"/>
            <v:textpath style="font-family:&quot;Impact&quot;;font-size:14pt;v-text-kern:t" trim="t" fitpath="t" string="ИНФОРМАЦИОННОЕ ПИСЬМО"/>
          </v:shape>
        </w:pict>
      </w:r>
    </w:p>
    <w:p w:rsidR="00D02F0D" w:rsidRPr="00146BB6" w:rsidRDefault="00D02F0D" w:rsidP="00D02F0D">
      <w:pPr>
        <w:widowControl w:val="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146BB6">
        <w:rPr>
          <w:rFonts w:ascii="Times New Roman" w:hAnsi="Times New Roman"/>
          <w:b/>
          <w:kern w:val="2"/>
          <w:sz w:val="28"/>
          <w:szCs w:val="28"/>
          <w:lang w:eastAsia="ru-RU"/>
        </w:rPr>
        <w:t>Приглашаем Вас принять участие в работе</w:t>
      </w:r>
    </w:p>
    <w:p w:rsidR="00146BB6" w:rsidRPr="00146BB6" w:rsidRDefault="00146BB6" w:rsidP="00146BB6">
      <w:pPr>
        <w:jc w:val="center"/>
        <w:rPr>
          <w:rFonts w:ascii="Times New Roman" w:hAnsi="Times New Roman"/>
          <w:b/>
          <w:sz w:val="20"/>
          <w:szCs w:val="20"/>
        </w:rPr>
      </w:pPr>
      <w:r w:rsidRPr="00146BB6">
        <w:rPr>
          <w:rFonts w:ascii="Times New Roman" w:hAnsi="Times New Roman"/>
          <w:b/>
          <w:sz w:val="20"/>
          <w:szCs w:val="20"/>
        </w:rPr>
        <w:t>ВСЕРОССИЙСКОЙ НАУЧНО-ПРАКТИЧЕСК</w:t>
      </w:r>
      <w:r w:rsidR="00AD216C">
        <w:rPr>
          <w:rFonts w:ascii="Times New Roman" w:hAnsi="Times New Roman"/>
          <w:b/>
          <w:sz w:val="20"/>
          <w:szCs w:val="20"/>
        </w:rPr>
        <w:t>ОЙ</w:t>
      </w:r>
      <w:r w:rsidRPr="00146BB6">
        <w:rPr>
          <w:rFonts w:ascii="Times New Roman" w:hAnsi="Times New Roman"/>
          <w:b/>
          <w:sz w:val="20"/>
          <w:szCs w:val="20"/>
        </w:rPr>
        <w:t xml:space="preserve"> КОНФЕРЕНЦИ</w:t>
      </w:r>
      <w:r w:rsidR="00AD216C">
        <w:rPr>
          <w:rFonts w:ascii="Times New Roman" w:hAnsi="Times New Roman"/>
          <w:b/>
          <w:sz w:val="20"/>
          <w:szCs w:val="20"/>
        </w:rPr>
        <w:t>И</w:t>
      </w:r>
      <w:r w:rsidRPr="00146BB6">
        <w:rPr>
          <w:rFonts w:ascii="Times New Roman" w:hAnsi="Times New Roman"/>
          <w:b/>
          <w:sz w:val="20"/>
          <w:szCs w:val="20"/>
        </w:rPr>
        <w:t xml:space="preserve"> </w:t>
      </w:r>
      <w:r w:rsidR="00AD216C" w:rsidRPr="00146BB6">
        <w:rPr>
          <w:rFonts w:ascii="Times New Roman" w:hAnsi="Times New Roman"/>
          <w:b/>
          <w:sz w:val="20"/>
          <w:szCs w:val="20"/>
        </w:rPr>
        <w:t>ИМЕНИ ЗАСЛУЖЕННОГО ДЕЯТЕЛЯ НАУКИ КБР, ЗАСЛУЖЕННОГО АГРОНОМА РОССИЙСКОЙ ФЕДЕРАЦИИ</w:t>
      </w:r>
      <w:r w:rsidR="00AD216C">
        <w:rPr>
          <w:rFonts w:ascii="Times New Roman" w:hAnsi="Times New Roman"/>
          <w:b/>
          <w:sz w:val="20"/>
          <w:szCs w:val="20"/>
        </w:rPr>
        <w:t>,</w:t>
      </w:r>
      <w:r w:rsidR="00AD216C" w:rsidRPr="00146BB6">
        <w:rPr>
          <w:rFonts w:ascii="Times New Roman" w:hAnsi="Times New Roman"/>
          <w:b/>
          <w:sz w:val="20"/>
          <w:szCs w:val="20"/>
        </w:rPr>
        <w:t xml:space="preserve"> </w:t>
      </w:r>
      <w:r w:rsidR="00AD216C">
        <w:rPr>
          <w:rFonts w:ascii="Times New Roman" w:hAnsi="Times New Roman"/>
          <w:b/>
          <w:sz w:val="20"/>
          <w:szCs w:val="20"/>
        </w:rPr>
        <w:t>Д.С.-Х.Н., ПРОФЕССОРА</w:t>
      </w:r>
      <w:r w:rsidRPr="00146BB6">
        <w:rPr>
          <w:rFonts w:ascii="Times New Roman" w:hAnsi="Times New Roman"/>
          <w:b/>
          <w:sz w:val="20"/>
          <w:szCs w:val="20"/>
        </w:rPr>
        <w:t xml:space="preserve"> М.Х. ХАНИЕВА </w:t>
      </w:r>
    </w:p>
    <w:p w:rsidR="00AD216C" w:rsidRDefault="00146BB6" w:rsidP="00146BB6">
      <w:pPr>
        <w:jc w:val="center"/>
        <w:rPr>
          <w:rFonts w:ascii="Times New Roman" w:hAnsi="Times New Roman"/>
          <w:b/>
          <w:sz w:val="20"/>
          <w:szCs w:val="20"/>
        </w:rPr>
      </w:pPr>
      <w:r w:rsidRPr="00146BB6">
        <w:rPr>
          <w:rFonts w:ascii="Times New Roman" w:hAnsi="Times New Roman"/>
          <w:b/>
          <w:sz w:val="20"/>
          <w:szCs w:val="20"/>
        </w:rPr>
        <w:t xml:space="preserve">«НАУЧНО-ТЕХНИЧЕСКИЙ И СОЦИАЛЬНО-ЭКОНОМИЧЕСКИЙ ПОТЕНЦИАЛ </w:t>
      </w:r>
    </w:p>
    <w:p w:rsidR="00146BB6" w:rsidRPr="00146BB6" w:rsidRDefault="00146BB6" w:rsidP="00146BB6">
      <w:pPr>
        <w:jc w:val="center"/>
        <w:rPr>
          <w:rFonts w:ascii="Times New Roman" w:hAnsi="Times New Roman"/>
          <w:b/>
        </w:rPr>
      </w:pPr>
      <w:r w:rsidRPr="00146BB6">
        <w:rPr>
          <w:rFonts w:ascii="Times New Roman" w:hAnsi="Times New Roman"/>
          <w:b/>
          <w:sz w:val="20"/>
          <w:szCs w:val="20"/>
        </w:rPr>
        <w:t>РАЗВИТИЯ АПК РФ»</w:t>
      </w:r>
      <w:r w:rsidRPr="00146BB6">
        <w:rPr>
          <w:rFonts w:ascii="Times New Roman" w:hAnsi="Times New Roman"/>
          <w:b/>
        </w:rPr>
        <w:t xml:space="preserve"> </w:t>
      </w:r>
    </w:p>
    <w:p w:rsidR="008C4624" w:rsidRPr="00146BB6" w:rsidRDefault="008C4624" w:rsidP="008C4624">
      <w:pPr>
        <w:jc w:val="center"/>
        <w:rPr>
          <w:rFonts w:asciiTheme="majorHAnsi" w:hAnsiTheme="majorHAnsi"/>
          <w:b/>
          <w:sz w:val="24"/>
          <w:szCs w:val="24"/>
        </w:rPr>
      </w:pPr>
    </w:p>
    <w:p w:rsidR="00D02F0D" w:rsidRPr="00146BB6" w:rsidRDefault="00D02F0D" w:rsidP="00D02F0D">
      <w:pPr>
        <w:widowControl w:val="0"/>
        <w:jc w:val="center"/>
        <w:outlineLvl w:val="0"/>
        <w:rPr>
          <w:rFonts w:asciiTheme="majorHAnsi" w:hAnsiTheme="majorHAnsi"/>
          <w:b/>
          <w:sz w:val="24"/>
          <w:szCs w:val="24"/>
        </w:rPr>
      </w:pPr>
      <w:r w:rsidRPr="00146BB6">
        <w:rPr>
          <w:rFonts w:asciiTheme="majorHAnsi" w:hAnsiTheme="majorHAnsi"/>
          <w:b/>
          <w:sz w:val="24"/>
          <w:szCs w:val="24"/>
        </w:rPr>
        <w:t xml:space="preserve">г. Нальчик, </w:t>
      </w:r>
      <w:r w:rsidR="00BB0B16" w:rsidRPr="00146BB6">
        <w:rPr>
          <w:rFonts w:asciiTheme="majorHAnsi" w:hAnsiTheme="majorHAnsi"/>
          <w:b/>
          <w:sz w:val="24"/>
          <w:szCs w:val="24"/>
        </w:rPr>
        <w:t xml:space="preserve">ФГБОУ </w:t>
      </w:r>
      <w:proofErr w:type="gramStart"/>
      <w:r w:rsidR="00BB0B16" w:rsidRPr="00146BB6">
        <w:rPr>
          <w:rFonts w:asciiTheme="majorHAnsi" w:hAnsiTheme="majorHAnsi"/>
          <w:b/>
          <w:sz w:val="24"/>
          <w:szCs w:val="24"/>
        </w:rPr>
        <w:t>ВО</w:t>
      </w:r>
      <w:proofErr w:type="gramEnd"/>
      <w:r w:rsidR="00BB0B16" w:rsidRPr="00146BB6">
        <w:rPr>
          <w:rFonts w:asciiTheme="majorHAnsi" w:hAnsiTheme="majorHAnsi"/>
          <w:b/>
          <w:sz w:val="24"/>
          <w:szCs w:val="24"/>
        </w:rPr>
        <w:t xml:space="preserve"> </w:t>
      </w:r>
      <w:r w:rsidRPr="00146BB6">
        <w:rPr>
          <w:rFonts w:asciiTheme="majorHAnsi" w:hAnsiTheme="majorHAnsi"/>
          <w:b/>
          <w:sz w:val="24"/>
          <w:szCs w:val="24"/>
        </w:rPr>
        <w:t>Кабардино-Балкарский ГАУ</w:t>
      </w:r>
    </w:p>
    <w:p w:rsidR="00D02F0D" w:rsidRPr="00146BB6" w:rsidRDefault="00146BB6" w:rsidP="00D02F0D">
      <w:pPr>
        <w:widowControl w:val="0"/>
        <w:jc w:val="center"/>
        <w:outlineLvl w:val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08</w:t>
      </w:r>
      <w:r w:rsidR="00D02F0D" w:rsidRPr="00146BB6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декабря </w:t>
      </w:r>
      <w:r w:rsidR="00D02F0D" w:rsidRPr="00146BB6">
        <w:rPr>
          <w:rFonts w:asciiTheme="majorHAnsi" w:hAnsiTheme="majorHAnsi"/>
          <w:b/>
          <w:sz w:val="24"/>
          <w:szCs w:val="24"/>
        </w:rPr>
        <w:t xml:space="preserve"> 20</w:t>
      </w:r>
      <w:r w:rsidR="00717D07" w:rsidRPr="00146BB6">
        <w:rPr>
          <w:rFonts w:asciiTheme="majorHAnsi" w:hAnsiTheme="majorHAnsi"/>
          <w:b/>
          <w:sz w:val="24"/>
          <w:szCs w:val="24"/>
        </w:rPr>
        <w:t>2</w:t>
      </w:r>
      <w:r w:rsidR="009E103C" w:rsidRPr="00146BB6">
        <w:rPr>
          <w:rFonts w:asciiTheme="majorHAnsi" w:hAnsiTheme="majorHAnsi"/>
          <w:b/>
          <w:sz w:val="24"/>
          <w:szCs w:val="24"/>
        </w:rPr>
        <w:t>2</w:t>
      </w:r>
      <w:r w:rsidR="00D02F0D" w:rsidRPr="00146BB6">
        <w:rPr>
          <w:rFonts w:asciiTheme="majorHAnsi" w:hAnsiTheme="majorHAnsi"/>
          <w:b/>
          <w:sz w:val="24"/>
          <w:szCs w:val="24"/>
        </w:rPr>
        <w:t xml:space="preserve"> г.</w:t>
      </w:r>
    </w:p>
    <w:p w:rsidR="00D02F0D" w:rsidRPr="00C4480E" w:rsidRDefault="00D02F0D" w:rsidP="00D02F0D">
      <w:pPr>
        <w:widowControl w:val="0"/>
        <w:jc w:val="center"/>
        <w:outlineLvl w:val="0"/>
        <w:rPr>
          <w:rFonts w:asciiTheme="majorHAnsi" w:hAnsiTheme="majorHAnsi"/>
          <w:b/>
          <w:sz w:val="24"/>
          <w:szCs w:val="24"/>
        </w:rPr>
      </w:pPr>
    </w:p>
    <w:p w:rsidR="00EC0665" w:rsidRDefault="00EC0665" w:rsidP="00D02F0D">
      <w:pPr>
        <w:widowControl w:val="0"/>
        <w:jc w:val="center"/>
        <w:outlineLvl w:val="0"/>
        <w:rPr>
          <w:rFonts w:ascii="Cambria" w:hAnsi="Cambria"/>
          <w:b/>
          <w:sz w:val="24"/>
          <w:szCs w:val="24"/>
        </w:rPr>
      </w:pPr>
    </w:p>
    <w:p w:rsidR="00EC0665" w:rsidRDefault="00EC0665" w:rsidP="00D02F0D">
      <w:pPr>
        <w:widowControl w:val="0"/>
        <w:jc w:val="center"/>
        <w:outlineLvl w:val="0"/>
        <w:rPr>
          <w:rFonts w:ascii="Cambria" w:hAnsi="Cambria"/>
          <w:b/>
          <w:sz w:val="24"/>
          <w:szCs w:val="24"/>
        </w:rPr>
      </w:pPr>
    </w:p>
    <w:p w:rsidR="00871323" w:rsidRDefault="00871323" w:rsidP="00D02F0D">
      <w:pPr>
        <w:widowControl w:val="0"/>
        <w:jc w:val="center"/>
        <w:outlineLvl w:val="0"/>
        <w:rPr>
          <w:rFonts w:ascii="Cambria" w:hAnsi="Cambria"/>
          <w:b/>
          <w:sz w:val="24"/>
          <w:szCs w:val="24"/>
        </w:rPr>
      </w:pPr>
    </w:p>
    <w:p w:rsidR="00146BB6" w:rsidRDefault="00146BB6" w:rsidP="00D02F0D">
      <w:pPr>
        <w:widowControl w:val="0"/>
        <w:jc w:val="center"/>
        <w:outlineLvl w:val="0"/>
        <w:rPr>
          <w:rFonts w:ascii="Cambria" w:hAnsi="Cambria"/>
          <w:b/>
          <w:sz w:val="24"/>
          <w:szCs w:val="24"/>
        </w:rPr>
      </w:pPr>
    </w:p>
    <w:p w:rsidR="00D02F0D" w:rsidRPr="00C4480E" w:rsidRDefault="00EC0665" w:rsidP="00D02F0D">
      <w:pPr>
        <w:widowControl w:val="0"/>
        <w:jc w:val="center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Нальчик 2022</w:t>
      </w:r>
      <w:r w:rsidR="00D02F0D" w:rsidRPr="00C4480E">
        <w:rPr>
          <w:rFonts w:ascii="Cambria" w:hAnsi="Cambria"/>
          <w:b/>
          <w:sz w:val="24"/>
          <w:szCs w:val="24"/>
        </w:rPr>
        <w:br w:type="page"/>
      </w:r>
    </w:p>
    <w:p w:rsidR="00D02F0D" w:rsidRPr="00E40A42" w:rsidRDefault="00D02F0D" w:rsidP="00D02F0D">
      <w:pPr>
        <w:widowControl w:val="0"/>
        <w:jc w:val="center"/>
        <w:outlineLvl w:val="0"/>
        <w:rPr>
          <w:rFonts w:ascii="Cambria" w:hAnsi="Cambria"/>
          <w:b/>
          <w:sz w:val="25"/>
          <w:szCs w:val="25"/>
        </w:rPr>
      </w:pPr>
      <w:r w:rsidRPr="00F80832">
        <w:rPr>
          <w:rFonts w:ascii="Cambria" w:hAnsi="Cambria"/>
          <w:b/>
          <w:sz w:val="25"/>
          <w:szCs w:val="25"/>
        </w:rPr>
        <w:lastRenderedPageBreak/>
        <w:t>ПРОГРАММНЫЙ КОМИТЕТ КОНФЕРЕНЦИИ:</w:t>
      </w:r>
    </w:p>
    <w:p w:rsidR="009E103C" w:rsidRPr="00E40A42" w:rsidRDefault="009E103C" w:rsidP="00D02F0D">
      <w:pPr>
        <w:widowControl w:val="0"/>
        <w:jc w:val="center"/>
        <w:outlineLvl w:val="0"/>
        <w:rPr>
          <w:rFonts w:ascii="Cambria" w:hAnsi="Cambria"/>
          <w:b/>
          <w:sz w:val="25"/>
          <w:szCs w:val="25"/>
        </w:rPr>
      </w:pPr>
    </w:p>
    <w:p w:rsidR="00D02F0D" w:rsidRPr="00C33041" w:rsidRDefault="00D02F0D" w:rsidP="00D02F0D">
      <w:pPr>
        <w:jc w:val="both"/>
        <w:rPr>
          <w:rFonts w:ascii="Cambria" w:eastAsia="Times New Roman" w:hAnsi="Cambria"/>
          <w:bCs/>
          <w:sz w:val="25"/>
          <w:szCs w:val="25"/>
          <w:lang w:eastAsia="ru-RU"/>
        </w:rPr>
      </w:pPr>
      <w:proofErr w:type="spellStart"/>
      <w:r w:rsidRPr="00C33041">
        <w:rPr>
          <w:rFonts w:ascii="Cambria" w:eastAsia="Times New Roman" w:hAnsi="Cambria"/>
          <w:b/>
          <w:bCs/>
          <w:sz w:val="25"/>
          <w:szCs w:val="25"/>
          <w:lang w:eastAsia="ru-RU"/>
        </w:rPr>
        <w:t>Апажев</w:t>
      </w:r>
      <w:proofErr w:type="spellEnd"/>
      <w:r w:rsidRPr="00C33041">
        <w:rPr>
          <w:rFonts w:ascii="Cambria" w:eastAsia="Times New Roman" w:hAnsi="Cambria"/>
          <w:b/>
          <w:bCs/>
          <w:sz w:val="25"/>
          <w:szCs w:val="25"/>
          <w:lang w:eastAsia="ru-RU"/>
        </w:rPr>
        <w:t xml:space="preserve"> А.К.</w:t>
      </w:r>
      <w:r w:rsidRPr="00C33041">
        <w:rPr>
          <w:rFonts w:ascii="Cambria" w:eastAsia="Times New Roman" w:hAnsi="Cambria"/>
          <w:bCs/>
          <w:sz w:val="25"/>
          <w:szCs w:val="25"/>
          <w:lang w:eastAsia="ru-RU"/>
        </w:rPr>
        <w:t xml:space="preserve"> – </w:t>
      </w:r>
      <w:r w:rsidR="00F80832" w:rsidRPr="00C33041">
        <w:rPr>
          <w:rFonts w:ascii="Cambria" w:eastAsia="Times New Roman" w:hAnsi="Cambria"/>
          <w:bCs/>
          <w:sz w:val="25"/>
          <w:szCs w:val="25"/>
          <w:lang w:eastAsia="ru-RU"/>
        </w:rPr>
        <w:t>д-р</w:t>
      </w:r>
      <w:r w:rsidRPr="00C33041">
        <w:rPr>
          <w:rFonts w:ascii="Cambria" w:eastAsia="Times New Roman" w:hAnsi="Cambria"/>
          <w:bCs/>
          <w:sz w:val="25"/>
          <w:szCs w:val="25"/>
          <w:lang w:eastAsia="ru-RU"/>
        </w:rPr>
        <w:t xml:space="preserve"> </w:t>
      </w:r>
      <w:proofErr w:type="spellStart"/>
      <w:r w:rsidRPr="00C33041">
        <w:rPr>
          <w:rFonts w:ascii="Cambria" w:eastAsia="Times New Roman" w:hAnsi="Cambria"/>
          <w:bCs/>
          <w:sz w:val="25"/>
          <w:szCs w:val="25"/>
          <w:lang w:eastAsia="ru-RU"/>
        </w:rPr>
        <w:t>техн</w:t>
      </w:r>
      <w:proofErr w:type="spellEnd"/>
      <w:r w:rsidRPr="00C33041">
        <w:rPr>
          <w:rFonts w:ascii="Cambria" w:eastAsia="Times New Roman" w:hAnsi="Cambria"/>
          <w:bCs/>
          <w:sz w:val="25"/>
          <w:szCs w:val="25"/>
          <w:lang w:eastAsia="ru-RU"/>
        </w:rPr>
        <w:t xml:space="preserve">. наук, </w:t>
      </w:r>
      <w:r w:rsidR="00E40A42" w:rsidRPr="00C33041">
        <w:rPr>
          <w:rFonts w:ascii="Cambria" w:eastAsia="Times New Roman" w:hAnsi="Cambria"/>
          <w:bCs/>
          <w:sz w:val="25"/>
          <w:szCs w:val="25"/>
          <w:lang w:eastAsia="ru-RU"/>
        </w:rPr>
        <w:t>профессор</w:t>
      </w:r>
      <w:r w:rsidRPr="00C33041">
        <w:rPr>
          <w:rFonts w:ascii="Cambria" w:eastAsia="Times New Roman" w:hAnsi="Cambria"/>
          <w:bCs/>
          <w:sz w:val="25"/>
          <w:szCs w:val="25"/>
          <w:lang w:eastAsia="ru-RU"/>
        </w:rPr>
        <w:t xml:space="preserve">, ректор </w:t>
      </w:r>
      <w:r w:rsidR="00F80832" w:rsidRPr="00C33041">
        <w:rPr>
          <w:rFonts w:ascii="Cambria" w:eastAsia="Times New Roman" w:hAnsi="Cambria"/>
          <w:bCs/>
          <w:sz w:val="25"/>
          <w:szCs w:val="25"/>
          <w:lang w:eastAsia="ru-RU"/>
        </w:rPr>
        <w:t xml:space="preserve">ФГБО </w:t>
      </w:r>
      <w:proofErr w:type="gramStart"/>
      <w:r w:rsidR="00F80832" w:rsidRPr="00C33041">
        <w:rPr>
          <w:rFonts w:ascii="Cambria" w:eastAsia="Times New Roman" w:hAnsi="Cambria"/>
          <w:bCs/>
          <w:sz w:val="25"/>
          <w:szCs w:val="25"/>
          <w:lang w:eastAsia="ru-RU"/>
        </w:rPr>
        <w:t>ВО</w:t>
      </w:r>
      <w:proofErr w:type="gramEnd"/>
      <w:r w:rsidR="00F80832" w:rsidRPr="00C33041">
        <w:rPr>
          <w:rFonts w:ascii="Cambria" w:eastAsia="Times New Roman" w:hAnsi="Cambria"/>
          <w:bCs/>
          <w:sz w:val="25"/>
          <w:szCs w:val="25"/>
          <w:lang w:eastAsia="ru-RU"/>
        </w:rPr>
        <w:t xml:space="preserve"> </w:t>
      </w:r>
      <w:r w:rsidRPr="00C33041">
        <w:rPr>
          <w:rFonts w:ascii="Cambria" w:eastAsia="Times New Roman" w:hAnsi="Cambria"/>
          <w:bCs/>
          <w:sz w:val="25"/>
          <w:szCs w:val="25"/>
          <w:lang w:eastAsia="ru-RU"/>
        </w:rPr>
        <w:t>Кабардино-Балкарск</w:t>
      </w:r>
      <w:r w:rsidR="00F80832" w:rsidRPr="00C33041">
        <w:rPr>
          <w:rFonts w:ascii="Cambria" w:eastAsia="Times New Roman" w:hAnsi="Cambria"/>
          <w:bCs/>
          <w:sz w:val="25"/>
          <w:szCs w:val="25"/>
          <w:lang w:eastAsia="ru-RU"/>
        </w:rPr>
        <w:t>ий</w:t>
      </w:r>
      <w:r w:rsidRPr="00C33041">
        <w:rPr>
          <w:rFonts w:ascii="Cambria" w:eastAsia="Times New Roman" w:hAnsi="Cambria"/>
          <w:bCs/>
          <w:sz w:val="25"/>
          <w:szCs w:val="25"/>
          <w:lang w:eastAsia="ru-RU"/>
        </w:rPr>
        <w:t xml:space="preserve"> ГАУ, председатель Программного комитета</w:t>
      </w:r>
    </w:p>
    <w:p w:rsidR="00D02F0D" w:rsidRPr="00C33041" w:rsidRDefault="00D02F0D" w:rsidP="00D02F0D">
      <w:pPr>
        <w:jc w:val="both"/>
        <w:rPr>
          <w:rFonts w:ascii="Cambria" w:eastAsia="Times New Roman" w:hAnsi="Cambria"/>
          <w:bCs/>
          <w:sz w:val="25"/>
          <w:szCs w:val="25"/>
          <w:lang w:eastAsia="ru-RU"/>
        </w:rPr>
      </w:pPr>
      <w:proofErr w:type="spellStart"/>
      <w:r w:rsidRPr="00C33041">
        <w:rPr>
          <w:rFonts w:ascii="Cambria" w:eastAsia="Times New Roman" w:hAnsi="Cambria"/>
          <w:b/>
          <w:bCs/>
          <w:sz w:val="25"/>
          <w:szCs w:val="25"/>
          <w:lang w:eastAsia="ru-RU"/>
        </w:rPr>
        <w:t>Жекамухов</w:t>
      </w:r>
      <w:proofErr w:type="spellEnd"/>
      <w:r w:rsidRPr="00C33041">
        <w:rPr>
          <w:rFonts w:ascii="Cambria" w:eastAsia="Times New Roman" w:hAnsi="Cambria"/>
          <w:b/>
          <w:bCs/>
          <w:sz w:val="25"/>
          <w:szCs w:val="25"/>
          <w:lang w:eastAsia="ru-RU"/>
        </w:rPr>
        <w:t xml:space="preserve"> М.Х.</w:t>
      </w:r>
      <w:r w:rsidR="00BB0B16" w:rsidRPr="00C33041">
        <w:rPr>
          <w:rFonts w:ascii="Cambria" w:eastAsia="Times New Roman" w:hAnsi="Cambria"/>
          <w:bCs/>
          <w:sz w:val="25"/>
          <w:szCs w:val="25"/>
          <w:lang w:eastAsia="ru-RU"/>
        </w:rPr>
        <w:t xml:space="preserve"> </w:t>
      </w:r>
      <w:r w:rsidRPr="00C33041">
        <w:rPr>
          <w:rFonts w:ascii="Cambria" w:eastAsia="Times New Roman" w:hAnsi="Cambria"/>
          <w:bCs/>
          <w:sz w:val="25"/>
          <w:szCs w:val="25"/>
          <w:lang w:eastAsia="ru-RU"/>
        </w:rPr>
        <w:t>– канд. с.-х. наук, директор института сельского хозяйства - филиал</w:t>
      </w:r>
      <w:r w:rsidR="00E40A42" w:rsidRPr="00C33041">
        <w:rPr>
          <w:rFonts w:ascii="Cambria" w:eastAsia="Times New Roman" w:hAnsi="Cambria"/>
          <w:bCs/>
          <w:sz w:val="25"/>
          <w:szCs w:val="25"/>
          <w:lang w:eastAsia="ru-RU"/>
        </w:rPr>
        <w:t>а</w:t>
      </w:r>
      <w:r w:rsidRPr="00C33041">
        <w:rPr>
          <w:rFonts w:ascii="Cambria" w:eastAsia="Times New Roman" w:hAnsi="Cambria"/>
          <w:bCs/>
          <w:sz w:val="25"/>
          <w:szCs w:val="25"/>
          <w:lang w:eastAsia="ru-RU"/>
        </w:rPr>
        <w:t xml:space="preserve"> Федерального государственного бюджетного научного учреждения «Федеральный научный центр «Кабардино-Балкарский научный центр Российской академии наук» </w:t>
      </w:r>
    </w:p>
    <w:p w:rsidR="00D02F0D" w:rsidRPr="00C33041" w:rsidRDefault="000B2ADA" w:rsidP="00D02F0D">
      <w:pPr>
        <w:pStyle w:val="a9"/>
        <w:widowControl/>
        <w:autoSpaceDE/>
        <w:adjustRightInd/>
        <w:spacing w:line="276" w:lineRule="auto"/>
        <w:ind w:left="0"/>
        <w:jc w:val="both"/>
        <w:rPr>
          <w:rFonts w:ascii="Cambria" w:hAnsi="Cambria"/>
          <w:bCs/>
          <w:sz w:val="25"/>
          <w:szCs w:val="25"/>
        </w:rPr>
      </w:pPr>
      <w:proofErr w:type="spellStart"/>
      <w:r w:rsidRPr="00C33041">
        <w:rPr>
          <w:rFonts w:ascii="Cambria" w:hAnsi="Cambria"/>
          <w:b/>
          <w:bCs/>
          <w:sz w:val="25"/>
          <w:szCs w:val="25"/>
        </w:rPr>
        <w:t>Куржиев</w:t>
      </w:r>
      <w:proofErr w:type="spellEnd"/>
      <w:r w:rsidRPr="00C33041">
        <w:rPr>
          <w:rFonts w:ascii="Cambria" w:hAnsi="Cambria"/>
          <w:b/>
          <w:bCs/>
          <w:sz w:val="25"/>
          <w:szCs w:val="25"/>
        </w:rPr>
        <w:t xml:space="preserve"> Х.Г</w:t>
      </w:r>
      <w:r w:rsidR="00D02F0D" w:rsidRPr="00C33041">
        <w:rPr>
          <w:rFonts w:ascii="Cambria" w:hAnsi="Cambria"/>
          <w:b/>
          <w:bCs/>
          <w:sz w:val="25"/>
          <w:szCs w:val="25"/>
        </w:rPr>
        <w:t>.</w:t>
      </w:r>
      <w:r w:rsidR="00D02F0D" w:rsidRPr="00C33041">
        <w:rPr>
          <w:rFonts w:ascii="Cambria" w:hAnsi="Cambria"/>
          <w:bCs/>
          <w:sz w:val="25"/>
          <w:szCs w:val="25"/>
        </w:rPr>
        <w:t xml:space="preserve"> -</w:t>
      </w:r>
      <w:r w:rsidRPr="00C33041">
        <w:rPr>
          <w:rFonts w:ascii="Cambria" w:hAnsi="Cambria"/>
          <w:bCs/>
          <w:sz w:val="25"/>
          <w:szCs w:val="25"/>
        </w:rPr>
        <w:t xml:space="preserve"> канд. </w:t>
      </w:r>
      <w:r w:rsidR="00D02F0D" w:rsidRPr="00C33041">
        <w:rPr>
          <w:rFonts w:ascii="Cambria" w:hAnsi="Cambria"/>
          <w:bCs/>
          <w:sz w:val="25"/>
          <w:szCs w:val="25"/>
        </w:rPr>
        <w:t>с.-х. наук,  руководитель филиала ФГБУ «</w:t>
      </w:r>
      <w:proofErr w:type="spellStart"/>
      <w:r w:rsidR="00D02F0D" w:rsidRPr="00C33041">
        <w:rPr>
          <w:rFonts w:ascii="Cambria" w:hAnsi="Cambria"/>
          <w:bCs/>
          <w:sz w:val="25"/>
          <w:szCs w:val="25"/>
        </w:rPr>
        <w:t>Россельхозцентр</w:t>
      </w:r>
      <w:proofErr w:type="spellEnd"/>
      <w:r w:rsidR="00D02F0D" w:rsidRPr="00C33041">
        <w:rPr>
          <w:rFonts w:ascii="Cambria" w:hAnsi="Cambria"/>
          <w:bCs/>
          <w:sz w:val="25"/>
          <w:szCs w:val="25"/>
        </w:rPr>
        <w:t>» по КБР</w:t>
      </w:r>
    </w:p>
    <w:p w:rsidR="00C33041" w:rsidRPr="00C33041" w:rsidRDefault="00C33041" w:rsidP="00D02F0D">
      <w:pPr>
        <w:pStyle w:val="a9"/>
        <w:widowControl/>
        <w:autoSpaceDE/>
        <w:adjustRightInd/>
        <w:spacing w:line="276" w:lineRule="auto"/>
        <w:ind w:left="0"/>
        <w:jc w:val="both"/>
        <w:rPr>
          <w:rFonts w:ascii="Cambria" w:hAnsi="Cambria"/>
          <w:bCs/>
          <w:sz w:val="25"/>
          <w:szCs w:val="25"/>
        </w:rPr>
      </w:pPr>
      <w:proofErr w:type="spellStart"/>
      <w:r w:rsidRPr="00C33041">
        <w:rPr>
          <w:rFonts w:ascii="Cambria" w:hAnsi="Cambria"/>
          <w:b/>
          <w:bCs/>
          <w:sz w:val="25"/>
          <w:szCs w:val="25"/>
        </w:rPr>
        <w:t>Бесланев</w:t>
      </w:r>
      <w:proofErr w:type="spellEnd"/>
      <w:r w:rsidRPr="00C33041">
        <w:rPr>
          <w:rFonts w:ascii="Cambria" w:hAnsi="Cambria"/>
          <w:b/>
          <w:bCs/>
          <w:sz w:val="25"/>
          <w:szCs w:val="25"/>
        </w:rPr>
        <w:t xml:space="preserve"> С.М.-</w:t>
      </w:r>
      <w:r w:rsidRPr="00C33041">
        <w:rPr>
          <w:rFonts w:ascii="Cambria" w:hAnsi="Cambria"/>
          <w:bCs/>
          <w:sz w:val="25"/>
          <w:szCs w:val="25"/>
        </w:rPr>
        <w:t xml:space="preserve"> канд. с.-х. наук, руководитель ФГБУ САС «Кабардин</w:t>
      </w:r>
      <w:r w:rsidR="002755CA">
        <w:rPr>
          <w:rFonts w:ascii="Cambria" w:hAnsi="Cambria"/>
          <w:bCs/>
          <w:sz w:val="25"/>
          <w:szCs w:val="25"/>
        </w:rPr>
        <w:t>о</w:t>
      </w:r>
      <w:r w:rsidRPr="00C33041">
        <w:rPr>
          <w:rFonts w:ascii="Cambria" w:hAnsi="Cambria"/>
          <w:bCs/>
          <w:sz w:val="25"/>
          <w:szCs w:val="25"/>
        </w:rPr>
        <w:t>-Балкарская»</w:t>
      </w:r>
    </w:p>
    <w:p w:rsidR="00C33041" w:rsidRPr="00C33041" w:rsidRDefault="00C33041" w:rsidP="00D02F0D">
      <w:pPr>
        <w:pStyle w:val="a9"/>
        <w:widowControl/>
        <w:autoSpaceDE/>
        <w:adjustRightInd/>
        <w:spacing w:line="276" w:lineRule="auto"/>
        <w:ind w:left="0"/>
        <w:jc w:val="both"/>
        <w:rPr>
          <w:rFonts w:ascii="Cambria" w:hAnsi="Cambria"/>
          <w:bCs/>
          <w:sz w:val="25"/>
          <w:szCs w:val="25"/>
        </w:rPr>
      </w:pPr>
      <w:proofErr w:type="spellStart"/>
      <w:r w:rsidRPr="00C33041">
        <w:rPr>
          <w:rFonts w:ascii="Cambria" w:hAnsi="Cambria"/>
          <w:b/>
          <w:bCs/>
          <w:sz w:val="25"/>
          <w:szCs w:val="25"/>
        </w:rPr>
        <w:t>Бакуев</w:t>
      </w:r>
      <w:proofErr w:type="spellEnd"/>
      <w:r w:rsidRPr="00C33041">
        <w:rPr>
          <w:rFonts w:ascii="Cambria" w:hAnsi="Cambria"/>
          <w:b/>
          <w:bCs/>
          <w:sz w:val="25"/>
          <w:szCs w:val="25"/>
        </w:rPr>
        <w:t xml:space="preserve"> Ж.Х.</w:t>
      </w:r>
      <w:r w:rsidRPr="00C33041">
        <w:rPr>
          <w:rFonts w:ascii="Cambria" w:hAnsi="Cambria"/>
          <w:bCs/>
          <w:sz w:val="25"/>
          <w:szCs w:val="25"/>
        </w:rPr>
        <w:t xml:space="preserve"> </w:t>
      </w:r>
      <w:r w:rsidR="002755CA">
        <w:rPr>
          <w:rFonts w:ascii="Cambria" w:hAnsi="Cambria"/>
          <w:bCs/>
          <w:sz w:val="25"/>
          <w:szCs w:val="25"/>
        </w:rPr>
        <w:t>–</w:t>
      </w:r>
      <w:proofErr w:type="spellStart"/>
      <w:r w:rsidR="002755CA">
        <w:rPr>
          <w:rFonts w:ascii="Cambria" w:hAnsi="Cambria"/>
          <w:bCs/>
          <w:sz w:val="25"/>
          <w:szCs w:val="25"/>
        </w:rPr>
        <w:t>докт.с</w:t>
      </w:r>
      <w:proofErr w:type="spellEnd"/>
      <w:r w:rsidR="002755CA">
        <w:rPr>
          <w:rFonts w:ascii="Cambria" w:hAnsi="Cambria"/>
          <w:bCs/>
          <w:sz w:val="25"/>
          <w:szCs w:val="25"/>
        </w:rPr>
        <w:t>.-х. наук,</w:t>
      </w:r>
      <w:r w:rsidRPr="00C33041">
        <w:rPr>
          <w:rFonts w:ascii="Cambria" w:hAnsi="Cambria"/>
          <w:bCs/>
          <w:sz w:val="25"/>
          <w:szCs w:val="25"/>
        </w:rPr>
        <w:t xml:space="preserve"> </w:t>
      </w:r>
      <w:proofErr w:type="spellStart"/>
      <w:r w:rsidRPr="00C33041">
        <w:rPr>
          <w:rFonts w:ascii="Cambria" w:hAnsi="Cambria"/>
          <w:bCs/>
          <w:sz w:val="25"/>
          <w:szCs w:val="25"/>
        </w:rPr>
        <w:t>и.о</w:t>
      </w:r>
      <w:proofErr w:type="spellEnd"/>
      <w:r w:rsidRPr="00C33041">
        <w:rPr>
          <w:rFonts w:ascii="Cambria" w:hAnsi="Cambria"/>
          <w:bCs/>
          <w:sz w:val="25"/>
          <w:szCs w:val="25"/>
        </w:rPr>
        <w:t>. директора Федерального государственного бюджетного научного учреждения "Северо-Кавказский научно-исследовательский институт горного и предгорного садоводства"</w:t>
      </w:r>
    </w:p>
    <w:p w:rsidR="00D02F0D" w:rsidRPr="00C33041" w:rsidRDefault="00D02F0D" w:rsidP="00D02F0D">
      <w:pPr>
        <w:jc w:val="both"/>
        <w:rPr>
          <w:rFonts w:ascii="Cambria" w:eastAsia="Times New Roman" w:hAnsi="Cambria"/>
          <w:bCs/>
          <w:sz w:val="25"/>
          <w:szCs w:val="25"/>
          <w:lang w:eastAsia="ru-RU"/>
        </w:rPr>
      </w:pPr>
      <w:r w:rsidRPr="00C33041">
        <w:rPr>
          <w:rFonts w:ascii="Cambria" w:eastAsia="Times New Roman" w:hAnsi="Cambria"/>
          <w:b/>
          <w:bCs/>
          <w:sz w:val="25"/>
          <w:szCs w:val="25"/>
          <w:lang w:eastAsia="ru-RU"/>
        </w:rPr>
        <w:t>Кандроков Ж.М.</w:t>
      </w:r>
      <w:r w:rsidRPr="00C33041">
        <w:rPr>
          <w:rFonts w:ascii="Cambria" w:eastAsia="Times New Roman" w:hAnsi="Cambria"/>
          <w:bCs/>
          <w:sz w:val="25"/>
          <w:szCs w:val="25"/>
          <w:lang w:eastAsia="ru-RU"/>
        </w:rPr>
        <w:t xml:space="preserve"> - канд. с.-х. н</w:t>
      </w:r>
      <w:r w:rsidR="00A12FB6" w:rsidRPr="00C33041">
        <w:rPr>
          <w:rFonts w:ascii="Cambria" w:eastAsia="Times New Roman" w:hAnsi="Cambria"/>
          <w:bCs/>
          <w:sz w:val="25"/>
          <w:szCs w:val="25"/>
          <w:lang w:eastAsia="ru-RU"/>
        </w:rPr>
        <w:t>аук, руководитель филиала ФГБУ «</w:t>
      </w:r>
      <w:r w:rsidRPr="00C33041">
        <w:rPr>
          <w:rFonts w:ascii="Cambria" w:eastAsia="Times New Roman" w:hAnsi="Cambria"/>
          <w:bCs/>
          <w:sz w:val="25"/>
          <w:szCs w:val="25"/>
          <w:lang w:eastAsia="ru-RU"/>
        </w:rPr>
        <w:t>Государственная комиссия Российской Федерации по испытанию и охране селекционных достижений</w:t>
      </w:r>
      <w:r w:rsidR="00A12FB6" w:rsidRPr="00C33041">
        <w:rPr>
          <w:rFonts w:ascii="Cambria" w:eastAsia="Times New Roman" w:hAnsi="Cambria"/>
          <w:bCs/>
          <w:sz w:val="25"/>
          <w:szCs w:val="25"/>
          <w:lang w:eastAsia="ru-RU"/>
        </w:rPr>
        <w:t>»</w:t>
      </w:r>
      <w:r w:rsidRPr="00C33041">
        <w:rPr>
          <w:rFonts w:ascii="Cambria" w:eastAsia="Times New Roman" w:hAnsi="Cambria"/>
          <w:bCs/>
          <w:sz w:val="25"/>
          <w:szCs w:val="25"/>
          <w:lang w:eastAsia="ru-RU"/>
        </w:rPr>
        <w:t xml:space="preserve"> по КБР</w:t>
      </w:r>
    </w:p>
    <w:p w:rsidR="009E103C" w:rsidRPr="00C33041" w:rsidRDefault="009E103C" w:rsidP="00D02F0D">
      <w:pPr>
        <w:widowControl w:val="0"/>
        <w:jc w:val="center"/>
        <w:outlineLvl w:val="1"/>
        <w:rPr>
          <w:rFonts w:ascii="Cambria" w:eastAsia="Times New Roman" w:hAnsi="Cambria"/>
          <w:b/>
          <w:sz w:val="24"/>
          <w:szCs w:val="24"/>
          <w:lang w:eastAsia="ru-RU"/>
        </w:rPr>
      </w:pPr>
    </w:p>
    <w:p w:rsidR="00D02F0D" w:rsidRDefault="00D02F0D" w:rsidP="00D02F0D">
      <w:pPr>
        <w:widowControl w:val="0"/>
        <w:jc w:val="center"/>
        <w:outlineLvl w:val="1"/>
        <w:rPr>
          <w:rFonts w:ascii="Cambria" w:eastAsia="Times New Roman" w:hAnsi="Cambria"/>
          <w:b/>
          <w:sz w:val="25"/>
          <w:szCs w:val="25"/>
          <w:lang w:eastAsia="ru-RU"/>
        </w:rPr>
      </w:pPr>
      <w:r w:rsidRPr="00F80832">
        <w:rPr>
          <w:rFonts w:ascii="Cambria" w:eastAsia="Times New Roman" w:hAnsi="Cambria"/>
          <w:b/>
          <w:sz w:val="25"/>
          <w:szCs w:val="25"/>
          <w:lang w:eastAsia="ru-RU"/>
        </w:rPr>
        <w:t>ОРГАНИЗАЦИОННЫЙ КОМИТЕТ КОНФЕРЕНЦИИ:</w:t>
      </w:r>
    </w:p>
    <w:p w:rsidR="00B44418" w:rsidRPr="00EC0665" w:rsidRDefault="00B44418" w:rsidP="00D02F0D">
      <w:pPr>
        <w:widowControl w:val="0"/>
        <w:jc w:val="center"/>
        <w:outlineLvl w:val="1"/>
        <w:rPr>
          <w:rFonts w:ascii="Cambria" w:eastAsia="Times New Roman" w:hAnsi="Cambria"/>
          <w:b/>
          <w:sz w:val="25"/>
          <w:szCs w:val="25"/>
          <w:lang w:eastAsia="ru-RU"/>
        </w:rPr>
      </w:pPr>
    </w:p>
    <w:p w:rsidR="00D02F0D" w:rsidRDefault="00CC4AAB" w:rsidP="00D02F0D">
      <w:pPr>
        <w:jc w:val="both"/>
        <w:outlineLvl w:val="2"/>
        <w:rPr>
          <w:rFonts w:ascii="Cambria" w:eastAsia="Times New Roman" w:hAnsi="Cambria"/>
          <w:bCs/>
          <w:sz w:val="25"/>
          <w:szCs w:val="25"/>
          <w:lang w:eastAsia="ru-RU"/>
        </w:rPr>
      </w:pPr>
      <w:proofErr w:type="spellStart"/>
      <w:r>
        <w:rPr>
          <w:rFonts w:ascii="Cambria" w:hAnsi="Cambria"/>
          <w:b/>
          <w:sz w:val="25"/>
          <w:szCs w:val="25"/>
        </w:rPr>
        <w:t>Абдулхаликов</w:t>
      </w:r>
      <w:proofErr w:type="spellEnd"/>
      <w:r>
        <w:rPr>
          <w:rFonts w:ascii="Cambria" w:hAnsi="Cambria"/>
          <w:b/>
          <w:sz w:val="25"/>
          <w:szCs w:val="25"/>
        </w:rPr>
        <w:t xml:space="preserve"> Р.З</w:t>
      </w:r>
      <w:r w:rsidR="00D02F0D" w:rsidRPr="00F80832">
        <w:rPr>
          <w:rFonts w:ascii="Cambria" w:hAnsi="Cambria"/>
          <w:b/>
          <w:sz w:val="25"/>
          <w:szCs w:val="25"/>
        </w:rPr>
        <w:t>.</w:t>
      </w:r>
      <w:r w:rsidR="00D02F0D" w:rsidRPr="00F80832">
        <w:rPr>
          <w:rFonts w:ascii="Cambria" w:hAnsi="Cambria"/>
          <w:sz w:val="25"/>
          <w:szCs w:val="25"/>
        </w:rPr>
        <w:t xml:space="preserve"> </w:t>
      </w:r>
      <w:r w:rsidR="00D02F0D" w:rsidRPr="00F80832">
        <w:rPr>
          <w:rFonts w:ascii="Cambria" w:eastAsia="Times New Roman" w:hAnsi="Cambria"/>
          <w:bCs/>
          <w:sz w:val="25"/>
          <w:szCs w:val="25"/>
          <w:lang w:eastAsia="ru-RU"/>
        </w:rPr>
        <w:t xml:space="preserve">- проректор по НИР, председатель Оргкомитета </w:t>
      </w:r>
    </w:p>
    <w:p w:rsidR="00C33041" w:rsidRDefault="00C33041" w:rsidP="00D02F0D">
      <w:pPr>
        <w:jc w:val="both"/>
        <w:outlineLvl w:val="2"/>
        <w:rPr>
          <w:rFonts w:ascii="Cambria" w:eastAsia="Times New Roman" w:hAnsi="Cambria"/>
          <w:bCs/>
          <w:sz w:val="25"/>
          <w:szCs w:val="25"/>
          <w:lang w:eastAsia="ru-RU"/>
        </w:rPr>
      </w:pPr>
      <w:proofErr w:type="spellStart"/>
      <w:r w:rsidRPr="00655F06">
        <w:rPr>
          <w:rFonts w:ascii="Cambria" w:eastAsia="Times New Roman" w:hAnsi="Cambria"/>
          <w:b/>
          <w:bCs/>
          <w:sz w:val="25"/>
          <w:szCs w:val="25"/>
          <w:lang w:eastAsia="ru-RU"/>
        </w:rPr>
        <w:t>Жемухов</w:t>
      </w:r>
      <w:proofErr w:type="spellEnd"/>
      <w:r w:rsidRPr="00655F06">
        <w:rPr>
          <w:rFonts w:ascii="Cambria" w:eastAsia="Times New Roman" w:hAnsi="Cambria"/>
          <w:b/>
          <w:bCs/>
          <w:sz w:val="25"/>
          <w:szCs w:val="25"/>
          <w:lang w:eastAsia="ru-RU"/>
        </w:rPr>
        <w:t xml:space="preserve"> А.Х</w:t>
      </w:r>
      <w:r>
        <w:rPr>
          <w:rFonts w:ascii="Cambria" w:eastAsia="Times New Roman" w:hAnsi="Cambria"/>
          <w:bCs/>
          <w:sz w:val="25"/>
          <w:szCs w:val="25"/>
          <w:lang w:eastAsia="ru-RU"/>
        </w:rPr>
        <w:t>.-</w:t>
      </w:r>
      <w:r w:rsidR="00655F06">
        <w:rPr>
          <w:rFonts w:ascii="Cambria" w:eastAsia="Times New Roman" w:hAnsi="Cambria"/>
          <w:bCs/>
          <w:sz w:val="25"/>
          <w:szCs w:val="25"/>
          <w:lang w:eastAsia="ru-RU"/>
        </w:rPr>
        <w:t>начальник</w:t>
      </w:r>
      <w:r>
        <w:rPr>
          <w:rFonts w:ascii="Cambria" w:eastAsia="Times New Roman" w:hAnsi="Cambria"/>
          <w:bCs/>
          <w:sz w:val="25"/>
          <w:szCs w:val="25"/>
          <w:lang w:eastAsia="ru-RU"/>
        </w:rPr>
        <w:t xml:space="preserve"> НИС</w:t>
      </w:r>
    </w:p>
    <w:p w:rsidR="00146BB6" w:rsidRPr="00F80832" w:rsidRDefault="00146BB6" w:rsidP="00146BB6">
      <w:pPr>
        <w:jc w:val="both"/>
        <w:rPr>
          <w:rFonts w:ascii="Cambria" w:hAnsi="Cambria"/>
          <w:sz w:val="25"/>
          <w:szCs w:val="25"/>
        </w:rPr>
      </w:pPr>
      <w:r w:rsidRPr="00F80832">
        <w:rPr>
          <w:rFonts w:ascii="Cambria" w:eastAsia="Times New Roman" w:hAnsi="Cambria"/>
          <w:b/>
          <w:sz w:val="25"/>
          <w:szCs w:val="25"/>
          <w:lang w:eastAsia="ru-RU"/>
        </w:rPr>
        <w:t>Ханиева И.М</w:t>
      </w:r>
      <w:r>
        <w:rPr>
          <w:rFonts w:ascii="Cambria" w:eastAsia="Times New Roman" w:hAnsi="Cambria"/>
          <w:sz w:val="25"/>
          <w:szCs w:val="25"/>
          <w:lang w:eastAsia="ru-RU"/>
        </w:rPr>
        <w:t xml:space="preserve">. - </w:t>
      </w:r>
      <w:r w:rsidRPr="00F80832">
        <w:rPr>
          <w:rFonts w:ascii="Cambria" w:eastAsia="Times New Roman" w:hAnsi="Cambria"/>
          <w:sz w:val="25"/>
          <w:szCs w:val="25"/>
          <w:lang w:eastAsia="ru-RU"/>
        </w:rPr>
        <w:t>профессор кафедры «Агрономия»</w:t>
      </w:r>
      <w:r w:rsidRPr="00F80832">
        <w:rPr>
          <w:rFonts w:ascii="Cambria" w:hAnsi="Cambria"/>
          <w:sz w:val="25"/>
          <w:szCs w:val="25"/>
        </w:rPr>
        <w:t xml:space="preserve"> </w:t>
      </w:r>
    </w:p>
    <w:p w:rsidR="00917CBC" w:rsidRPr="00F80832" w:rsidRDefault="00917CBC" w:rsidP="00917CBC">
      <w:pPr>
        <w:jc w:val="both"/>
        <w:outlineLvl w:val="2"/>
        <w:rPr>
          <w:rFonts w:ascii="Cambria" w:eastAsia="Times New Roman" w:hAnsi="Cambria"/>
          <w:bCs/>
          <w:sz w:val="25"/>
          <w:szCs w:val="25"/>
          <w:lang w:eastAsia="ru-RU"/>
        </w:rPr>
      </w:pPr>
      <w:proofErr w:type="spellStart"/>
      <w:r w:rsidRPr="00F80832">
        <w:rPr>
          <w:rFonts w:ascii="Cambria" w:eastAsia="Times New Roman" w:hAnsi="Cambria"/>
          <w:b/>
          <w:bCs/>
          <w:sz w:val="25"/>
          <w:szCs w:val="25"/>
          <w:lang w:eastAsia="ru-RU"/>
        </w:rPr>
        <w:t>Теммоев</w:t>
      </w:r>
      <w:proofErr w:type="spellEnd"/>
      <w:r w:rsidRPr="00F80832">
        <w:rPr>
          <w:rFonts w:ascii="Cambria" w:eastAsia="Times New Roman" w:hAnsi="Cambria"/>
          <w:b/>
          <w:bCs/>
          <w:sz w:val="25"/>
          <w:szCs w:val="25"/>
          <w:lang w:eastAsia="ru-RU"/>
        </w:rPr>
        <w:t xml:space="preserve"> М.И</w:t>
      </w:r>
      <w:r w:rsidRPr="00F80832">
        <w:rPr>
          <w:rFonts w:ascii="Cambria" w:eastAsia="Times New Roman" w:hAnsi="Cambria"/>
          <w:bCs/>
          <w:sz w:val="25"/>
          <w:szCs w:val="25"/>
          <w:lang w:eastAsia="ru-RU"/>
        </w:rPr>
        <w:t xml:space="preserve">. </w:t>
      </w:r>
      <w:r w:rsidR="00E40A42">
        <w:rPr>
          <w:rFonts w:ascii="Cambria" w:eastAsia="Times New Roman" w:hAnsi="Cambria"/>
          <w:bCs/>
          <w:sz w:val="25"/>
          <w:szCs w:val="25"/>
          <w:lang w:eastAsia="ru-RU"/>
        </w:rPr>
        <w:t>-</w:t>
      </w:r>
      <w:r w:rsidRPr="00F80832">
        <w:rPr>
          <w:rFonts w:ascii="Cambria" w:eastAsia="Times New Roman" w:hAnsi="Cambria"/>
          <w:bCs/>
          <w:sz w:val="25"/>
          <w:szCs w:val="25"/>
          <w:lang w:eastAsia="ru-RU"/>
        </w:rPr>
        <w:t xml:space="preserve"> </w:t>
      </w:r>
      <w:proofErr w:type="spellStart"/>
      <w:r w:rsidR="00BB0B16" w:rsidRPr="00F80832">
        <w:rPr>
          <w:rFonts w:ascii="Cambria" w:eastAsia="Times New Roman" w:hAnsi="Cambria"/>
          <w:bCs/>
          <w:sz w:val="25"/>
          <w:szCs w:val="25"/>
          <w:lang w:eastAsia="ru-RU"/>
        </w:rPr>
        <w:t>и.о</w:t>
      </w:r>
      <w:proofErr w:type="spellEnd"/>
      <w:r w:rsidR="00BB0B16" w:rsidRPr="00F80832">
        <w:rPr>
          <w:rFonts w:ascii="Cambria" w:eastAsia="Times New Roman" w:hAnsi="Cambria"/>
          <w:bCs/>
          <w:sz w:val="25"/>
          <w:szCs w:val="25"/>
          <w:lang w:eastAsia="ru-RU"/>
        </w:rPr>
        <w:t xml:space="preserve">. </w:t>
      </w:r>
      <w:r w:rsidRPr="00F80832">
        <w:rPr>
          <w:rFonts w:ascii="Cambria" w:eastAsia="Times New Roman" w:hAnsi="Cambria"/>
          <w:bCs/>
          <w:sz w:val="25"/>
          <w:szCs w:val="25"/>
          <w:lang w:eastAsia="ru-RU"/>
        </w:rPr>
        <w:t>декана факультета</w:t>
      </w:r>
      <w:r w:rsidR="00BB0B16" w:rsidRPr="00F80832">
        <w:rPr>
          <w:rFonts w:ascii="Cambria" w:eastAsia="Times New Roman" w:hAnsi="Cambria"/>
          <w:bCs/>
          <w:sz w:val="25"/>
          <w:szCs w:val="25"/>
          <w:lang w:eastAsia="ru-RU"/>
        </w:rPr>
        <w:t xml:space="preserve"> «Агрономический»</w:t>
      </w:r>
    </w:p>
    <w:p w:rsidR="00BB0B16" w:rsidRPr="00F80832" w:rsidRDefault="00BB0B16" w:rsidP="00BB0B16">
      <w:pPr>
        <w:widowControl w:val="0"/>
        <w:rPr>
          <w:rFonts w:ascii="Times New Roman" w:hAnsi="Times New Roman"/>
          <w:sz w:val="25"/>
          <w:szCs w:val="25"/>
        </w:rPr>
      </w:pPr>
      <w:proofErr w:type="spellStart"/>
      <w:r w:rsidRPr="00F80832">
        <w:rPr>
          <w:rFonts w:ascii="Times New Roman" w:hAnsi="Times New Roman"/>
          <w:b/>
          <w:sz w:val="25"/>
          <w:szCs w:val="25"/>
        </w:rPr>
        <w:t>Шекихачев</w:t>
      </w:r>
      <w:proofErr w:type="spellEnd"/>
      <w:r w:rsidRPr="00F80832">
        <w:rPr>
          <w:rFonts w:ascii="Times New Roman" w:hAnsi="Times New Roman"/>
          <w:b/>
          <w:sz w:val="25"/>
          <w:szCs w:val="25"/>
        </w:rPr>
        <w:t xml:space="preserve"> Ю. А</w:t>
      </w:r>
      <w:r w:rsidRPr="00F80832">
        <w:rPr>
          <w:rFonts w:ascii="Times New Roman" w:hAnsi="Times New Roman"/>
          <w:sz w:val="25"/>
          <w:szCs w:val="25"/>
        </w:rPr>
        <w:t>. - декан факультета «Механизация и энергообеспечение предприятий»</w:t>
      </w:r>
    </w:p>
    <w:p w:rsidR="00BB0B16" w:rsidRPr="00F80832" w:rsidRDefault="00BB0B16" w:rsidP="00BB0B16">
      <w:pPr>
        <w:widowControl w:val="0"/>
        <w:rPr>
          <w:rFonts w:ascii="Times New Roman" w:hAnsi="Times New Roman"/>
          <w:sz w:val="25"/>
          <w:szCs w:val="25"/>
        </w:rPr>
      </w:pPr>
      <w:r w:rsidRPr="00F8083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Коков Н.С.</w:t>
      </w:r>
      <w:r w:rsidRPr="00F80832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r w:rsidR="00E40A42">
        <w:rPr>
          <w:rFonts w:ascii="Times New Roman" w:eastAsia="Times New Roman" w:hAnsi="Times New Roman"/>
          <w:bCs/>
          <w:sz w:val="25"/>
          <w:szCs w:val="25"/>
          <w:lang w:eastAsia="ru-RU"/>
        </w:rPr>
        <w:t>-</w:t>
      </w:r>
      <w:r w:rsidRPr="00F80832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proofErr w:type="spellStart"/>
      <w:r w:rsidRPr="00F80832">
        <w:rPr>
          <w:rFonts w:ascii="Times New Roman" w:eastAsia="Times New Roman" w:hAnsi="Times New Roman"/>
          <w:bCs/>
          <w:sz w:val="25"/>
          <w:szCs w:val="25"/>
          <w:lang w:eastAsia="ru-RU"/>
        </w:rPr>
        <w:t>и.о</w:t>
      </w:r>
      <w:proofErr w:type="spellEnd"/>
      <w:r w:rsidRPr="00F80832">
        <w:rPr>
          <w:rFonts w:ascii="Times New Roman" w:eastAsia="Times New Roman" w:hAnsi="Times New Roman"/>
          <w:bCs/>
          <w:sz w:val="25"/>
          <w:szCs w:val="25"/>
          <w:lang w:eastAsia="ru-RU"/>
        </w:rPr>
        <w:t>. декана факультета «Экономика и управление»</w:t>
      </w:r>
    </w:p>
    <w:p w:rsidR="00BB0B16" w:rsidRPr="00F80832" w:rsidRDefault="00BB0B16" w:rsidP="00BB0B16">
      <w:pPr>
        <w:widowControl w:val="0"/>
        <w:rPr>
          <w:rFonts w:ascii="Times New Roman" w:hAnsi="Times New Roman"/>
          <w:sz w:val="25"/>
          <w:szCs w:val="25"/>
        </w:rPr>
      </w:pPr>
      <w:proofErr w:type="spellStart"/>
      <w:r w:rsidRPr="00F80832">
        <w:rPr>
          <w:rFonts w:ascii="Times New Roman" w:hAnsi="Times New Roman"/>
          <w:b/>
          <w:sz w:val="25"/>
          <w:szCs w:val="25"/>
        </w:rPr>
        <w:t>Тарчоков</w:t>
      </w:r>
      <w:proofErr w:type="spellEnd"/>
      <w:r w:rsidRPr="00F80832">
        <w:rPr>
          <w:rFonts w:ascii="Times New Roman" w:hAnsi="Times New Roman"/>
          <w:b/>
          <w:sz w:val="25"/>
          <w:szCs w:val="25"/>
        </w:rPr>
        <w:t xml:space="preserve"> Т.Т.</w:t>
      </w:r>
      <w:r w:rsidRPr="00F80832">
        <w:rPr>
          <w:rFonts w:ascii="Times New Roman" w:hAnsi="Times New Roman"/>
          <w:sz w:val="25"/>
          <w:szCs w:val="25"/>
        </w:rPr>
        <w:t xml:space="preserve"> - декан факультета «Ветеринарная медицина и биотехнологии»</w:t>
      </w:r>
    </w:p>
    <w:p w:rsidR="00BB0B16" w:rsidRPr="00F80832" w:rsidRDefault="00BB0B16" w:rsidP="00BB0B16">
      <w:pPr>
        <w:pStyle w:val="2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proofErr w:type="spellStart"/>
      <w:r w:rsidRPr="00F80832">
        <w:rPr>
          <w:rFonts w:ascii="Times New Roman" w:hAnsi="Times New Roman" w:cs="Times New Roman"/>
          <w:color w:val="auto"/>
          <w:sz w:val="25"/>
          <w:szCs w:val="25"/>
        </w:rPr>
        <w:t>Балкизов</w:t>
      </w:r>
      <w:proofErr w:type="spellEnd"/>
      <w:r w:rsidRPr="00F80832">
        <w:rPr>
          <w:rFonts w:ascii="Times New Roman" w:hAnsi="Times New Roman" w:cs="Times New Roman"/>
          <w:color w:val="auto"/>
          <w:sz w:val="25"/>
          <w:szCs w:val="25"/>
        </w:rPr>
        <w:t xml:space="preserve"> А.Б</w:t>
      </w:r>
      <w:r w:rsidRPr="00F80832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. </w:t>
      </w:r>
      <w:r w:rsidR="00E40A42">
        <w:rPr>
          <w:rFonts w:ascii="Times New Roman" w:hAnsi="Times New Roman" w:cs="Times New Roman"/>
          <w:b w:val="0"/>
          <w:color w:val="auto"/>
          <w:sz w:val="25"/>
          <w:szCs w:val="25"/>
        </w:rPr>
        <w:t>-</w:t>
      </w:r>
      <w:r w:rsidRPr="00F80832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декан факультета «Строительство и землеустройство»</w:t>
      </w:r>
    </w:p>
    <w:p w:rsidR="00917CBC" w:rsidRPr="00F80832" w:rsidRDefault="00BB0B16" w:rsidP="00BB0B16">
      <w:pPr>
        <w:widowControl w:val="0"/>
        <w:jc w:val="both"/>
        <w:outlineLvl w:val="2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proofErr w:type="spellStart"/>
      <w:r w:rsidRPr="00F80832">
        <w:rPr>
          <w:rFonts w:ascii="Times New Roman" w:hAnsi="Times New Roman"/>
          <w:b/>
          <w:sz w:val="25"/>
          <w:szCs w:val="25"/>
        </w:rPr>
        <w:t>Тлупов</w:t>
      </w:r>
      <w:proofErr w:type="spellEnd"/>
      <w:r w:rsidRPr="00F80832">
        <w:rPr>
          <w:rFonts w:ascii="Times New Roman" w:hAnsi="Times New Roman"/>
          <w:b/>
          <w:sz w:val="25"/>
          <w:szCs w:val="25"/>
        </w:rPr>
        <w:t xml:space="preserve"> Т. Х.</w:t>
      </w:r>
      <w:r w:rsidRPr="00F80832">
        <w:rPr>
          <w:rFonts w:ascii="Times New Roman" w:hAnsi="Times New Roman"/>
          <w:sz w:val="25"/>
          <w:szCs w:val="25"/>
        </w:rPr>
        <w:t xml:space="preserve"> - декан факультета «Торгово-технологический» </w:t>
      </w:r>
    </w:p>
    <w:p w:rsidR="009E103C" w:rsidRPr="00EC0665" w:rsidRDefault="009E103C" w:rsidP="00A12FB6">
      <w:pPr>
        <w:jc w:val="center"/>
        <w:rPr>
          <w:rFonts w:asciiTheme="majorHAnsi" w:hAnsiTheme="majorHAnsi"/>
          <w:b/>
          <w:sz w:val="25"/>
          <w:szCs w:val="25"/>
        </w:rPr>
      </w:pPr>
    </w:p>
    <w:p w:rsidR="0063711E" w:rsidRDefault="0063711E" w:rsidP="00A12FB6">
      <w:pPr>
        <w:jc w:val="center"/>
        <w:rPr>
          <w:rFonts w:asciiTheme="majorHAnsi" w:hAnsiTheme="majorHAnsi"/>
          <w:b/>
          <w:sz w:val="25"/>
          <w:szCs w:val="25"/>
        </w:rPr>
      </w:pPr>
    </w:p>
    <w:p w:rsidR="00A12FB6" w:rsidRDefault="00A12FB6" w:rsidP="00A12FB6">
      <w:pPr>
        <w:jc w:val="center"/>
        <w:rPr>
          <w:rFonts w:asciiTheme="majorHAnsi" w:hAnsiTheme="majorHAnsi"/>
          <w:b/>
          <w:sz w:val="25"/>
          <w:szCs w:val="25"/>
        </w:rPr>
      </w:pPr>
      <w:r w:rsidRPr="00F80832">
        <w:rPr>
          <w:rFonts w:asciiTheme="majorHAnsi" w:hAnsiTheme="majorHAnsi"/>
          <w:b/>
          <w:sz w:val="25"/>
          <w:szCs w:val="25"/>
        </w:rPr>
        <w:t>РЕДАКЦИОННАЯ КОЛЛЕГИЯ</w:t>
      </w:r>
      <w:r w:rsidR="00B44418">
        <w:rPr>
          <w:rFonts w:asciiTheme="majorHAnsi" w:hAnsiTheme="majorHAnsi"/>
          <w:b/>
          <w:sz w:val="25"/>
          <w:szCs w:val="25"/>
        </w:rPr>
        <w:t>:</w:t>
      </w:r>
    </w:p>
    <w:p w:rsidR="00B44418" w:rsidRPr="00EC0665" w:rsidRDefault="00B44418" w:rsidP="00A12FB6">
      <w:pPr>
        <w:jc w:val="center"/>
        <w:rPr>
          <w:rFonts w:asciiTheme="majorHAnsi" w:hAnsiTheme="majorHAnsi"/>
          <w:b/>
          <w:sz w:val="25"/>
          <w:szCs w:val="25"/>
        </w:rPr>
      </w:pPr>
    </w:p>
    <w:p w:rsidR="00A12FB6" w:rsidRDefault="00A12FB6" w:rsidP="00A12FB6">
      <w:pPr>
        <w:jc w:val="both"/>
        <w:outlineLvl w:val="2"/>
        <w:rPr>
          <w:rFonts w:ascii="Cambria" w:eastAsia="Times New Roman" w:hAnsi="Cambria"/>
          <w:sz w:val="25"/>
          <w:szCs w:val="25"/>
          <w:lang w:eastAsia="ru-RU"/>
        </w:rPr>
      </w:pPr>
      <w:proofErr w:type="spellStart"/>
      <w:r w:rsidRPr="00F80832">
        <w:rPr>
          <w:rFonts w:ascii="Cambria" w:eastAsia="Times New Roman" w:hAnsi="Cambria"/>
          <w:b/>
          <w:sz w:val="25"/>
          <w:szCs w:val="25"/>
          <w:lang w:eastAsia="ru-RU"/>
        </w:rPr>
        <w:t>Шибзухов</w:t>
      </w:r>
      <w:proofErr w:type="spellEnd"/>
      <w:r w:rsidRPr="00F80832">
        <w:rPr>
          <w:rFonts w:ascii="Cambria" w:eastAsia="Times New Roman" w:hAnsi="Cambria"/>
          <w:b/>
          <w:sz w:val="25"/>
          <w:szCs w:val="25"/>
          <w:lang w:eastAsia="ru-RU"/>
        </w:rPr>
        <w:t xml:space="preserve"> З.С</w:t>
      </w:r>
      <w:r w:rsidRPr="00F80832">
        <w:rPr>
          <w:rFonts w:ascii="Cambria" w:eastAsia="Times New Roman" w:hAnsi="Cambria"/>
          <w:sz w:val="25"/>
          <w:szCs w:val="25"/>
          <w:lang w:eastAsia="ru-RU"/>
        </w:rPr>
        <w:t xml:space="preserve">. - зам декана по НИР агрономического факультета </w:t>
      </w:r>
    </w:p>
    <w:p w:rsidR="00762B48" w:rsidRPr="00F80832" w:rsidRDefault="00762B48" w:rsidP="00A12FB6">
      <w:pPr>
        <w:jc w:val="both"/>
        <w:outlineLvl w:val="2"/>
        <w:rPr>
          <w:rFonts w:ascii="Cambria" w:eastAsia="Times New Roman" w:hAnsi="Cambria"/>
          <w:b/>
          <w:bCs/>
          <w:sz w:val="25"/>
          <w:szCs w:val="25"/>
          <w:lang w:eastAsia="ru-RU"/>
        </w:rPr>
      </w:pPr>
      <w:proofErr w:type="gramStart"/>
      <w:r w:rsidRPr="00762B48">
        <w:rPr>
          <w:rFonts w:ascii="Cambria" w:eastAsia="Times New Roman" w:hAnsi="Cambria"/>
          <w:b/>
          <w:sz w:val="25"/>
          <w:szCs w:val="25"/>
          <w:lang w:eastAsia="ru-RU"/>
        </w:rPr>
        <w:t>Кишев</w:t>
      </w:r>
      <w:proofErr w:type="gramEnd"/>
      <w:r w:rsidRPr="00762B48">
        <w:rPr>
          <w:rFonts w:ascii="Cambria" w:eastAsia="Times New Roman" w:hAnsi="Cambria"/>
          <w:b/>
          <w:sz w:val="25"/>
          <w:szCs w:val="25"/>
          <w:lang w:eastAsia="ru-RU"/>
        </w:rPr>
        <w:t xml:space="preserve"> А.Ю.-</w:t>
      </w:r>
      <w:r>
        <w:rPr>
          <w:rFonts w:ascii="Cambria" w:eastAsia="Times New Roman" w:hAnsi="Cambria"/>
          <w:sz w:val="25"/>
          <w:szCs w:val="25"/>
          <w:lang w:eastAsia="ru-RU"/>
        </w:rPr>
        <w:t xml:space="preserve">зав. кафедрой «Агрономия» </w:t>
      </w:r>
    </w:p>
    <w:p w:rsidR="00A12FB6" w:rsidRPr="00F80832" w:rsidRDefault="00A12FB6" w:rsidP="00A12FB6">
      <w:pPr>
        <w:jc w:val="both"/>
        <w:rPr>
          <w:rFonts w:ascii="Cambria" w:hAnsi="Cambria"/>
          <w:sz w:val="25"/>
          <w:szCs w:val="25"/>
        </w:rPr>
      </w:pPr>
      <w:proofErr w:type="spellStart"/>
      <w:r w:rsidRPr="00F80832">
        <w:rPr>
          <w:rFonts w:ascii="Cambria" w:hAnsi="Cambria"/>
          <w:b/>
          <w:sz w:val="25"/>
          <w:szCs w:val="25"/>
        </w:rPr>
        <w:t>Амшоков</w:t>
      </w:r>
      <w:proofErr w:type="spellEnd"/>
      <w:r w:rsidRPr="00F80832">
        <w:rPr>
          <w:rFonts w:ascii="Cambria" w:hAnsi="Cambria"/>
          <w:b/>
          <w:sz w:val="25"/>
          <w:szCs w:val="25"/>
        </w:rPr>
        <w:t xml:space="preserve"> Б.Х.</w:t>
      </w:r>
      <w:r w:rsidRPr="00F80832">
        <w:rPr>
          <w:rFonts w:ascii="Cambria" w:hAnsi="Cambria"/>
          <w:sz w:val="25"/>
          <w:szCs w:val="25"/>
        </w:rPr>
        <w:t xml:space="preserve"> –зам декана по НИР факультета строительства и землеустройства </w:t>
      </w:r>
    </w:p>
    <w:p w:rsidR="00A12FB6" w:rsidRPr="00F80832" w:rsidRDefault="00EC0665" w:rsidP="00A12FB6">
      <w:pPr>
        <w:jc w:val="both"/>
        <w:rPr>
          <w:rFonts w:ascii="Cambria" w:hAnsi="Cambria"/>
          <w:sz w:val="25"/>
          <w:szCs w:val="25"/>
        </w:rPr>
      </w:pPr>
      <w:proofErr w:type="spellStart"/>
      <w:r>
        <w:rPr>
          <w:rFonts w:ascii="Cambria" w:hAnsi="Cambria"/>
          <w:b/>
          <w:sz w:val="25"/>
          <w:szCs w:val="25"/>
        </w:rPr>
        <w:t>Болотоков</w:t>
      </w:r>
      <w:proofErr w:type="spellEnd"/>
      <w:r>
        <w:rPr>
          <w:rFonts w:ascii="Cambria" w:hAnsi="Cambria"/>
          <w:b/>
          <w:sz w:val="25"/>
          <w:szCs w:val="25"/>
        </w:rPr>
        <w:t xml:space="preserve"> А.Л</w:t>
      </w:r>
      <w:r w:rsidR="00A12FB6" w:rsidRPr="00F80832">
        <w:rPr>
          <w:rFonts w:ascii="Cambria" w:hAnsi="Cambria"/>
          <w:b/>
          <w:sz w:val="25"/>
          <w:szCs w:val="25"/>
        </w:rPr>
        <w:t>.</w:t>
      </w:r>
      <w:r>
        <w:rPr>
          <w:rFonts w:ascii="Cambria" w:hAnsi="Cambria"/>
          <w:b/>
          <w:sz w:val="25"/>
          <w:szCs w:val="25"/>
        </w:rPr>
        <w:t xml:space="preserve"> </w:t>
      </w:r>
      <w:r w:rsidR="00A12FB6" w:rsidRPr="00F80832">
        <w:rPr>
          <w:rFonts w:ascii="Cambria" w:hAnsi="Cambria"/>
          <w:sz w:val="25"/>
          <w:szCs w:val="25"/>
        </w:rPr>
        <w:t>-</w:t>
      </w:r>
      <w:r>
        <w:rPr>
          <w:rFonts w:ascii="Cambria" w:hAnsi="Cambria"/>
          <w:sz w:val="25"/>
          <w:szCs w:val="25"/>
        </w:rPr>
        <w:t xml:space="preserve"> </w:t>
      </w:r>
      <w:r w:rsidR="00A12FB6" w:rsidRPr="00F80832">
        <w:rPr>
          <w:rFonts w:ascii="Cambria" w:hAnsi="Cambria"/>
          <w:sz w:val="25"/>
          <w:szCs w:val="25"/>
        </w:rPr>
        <w:t xml:space="preserve">зам декана по НИР факультета механизации и энергообеспечения предприятий </w:t>
      </w:r>
    </w:p>
    <w:p w:rsidR="00A12FB6" w:rsidRPr="00F80832" w:rsidRDefault="00A12FB6" w:rsidP="00A12FB6">
      <w:pPr>
        <w:jc w:val="both"/>
        <w:rPr>
          <w:rFonts w:ascii="Cambria" w:hAnsi="Cambria"/>
          <w:sz w:val="25"/>
          <w:szCs w:val="25"/>
        </w:rPr>
      </w:pPr>
      <w:proofErr w:type="spellStart"/>
      <w:r w:rsidRPr="00F80832">
        <w:rPr>
          <w:rFonts w:ascii="Cambria" w:hAnsi="Cambria"/>
          <w:b/>
          <w:sz w:val="25"/>
          <w:szCs w:val="25"/>
        </w:rPr>
        <w:t>Тамахина</w:t>
      </w:r>
      <w:proofErr w:type="spellEnd"/>
      <w:r w:rsidRPr="00F80832">
        <w:rPr>
          <w:rFonts w:ascii="Cambria" w:hAnsi="Cambria"/>
          <w:b/>
          <w:sz w:val="25"/>
          <w:szCs w:val="25"/>
        </w:rPr>
        <w:t xml:space="preserve"> А.Я</w:t>
      </w:r>
      <w:r w:rsidRPr="00F80832">
        <w:rPr>
          <w:rFonts w:ascii="Cambria" w:hAnsi="Cambria"/>
          <w:sz w:val="25"/>
          <w:szCs w:val="25"/>
        </w:rPr>
        <w:t>. – зам декана по НИР торгово-технологического факультета</w:t>
      </w:r>
    </w:p>
    <w:p w:rsidR="00A12FB6" w:rsidRDefault="0063711E" w:rsidP="00A12FB6">
      <w:pPr>
        <w:jc w:val="both"/>
        <w:rPr>
          <w:rFonts w:ascii="Cambria" w:hAnsi="Cambria"/>
          <w:sz w:val="25"/>
          <w:szCs w:val="25"/>
        </w:rPr>
      </w:pPr>
      <w:proofErr w:type="spellStart"/>
      <w:r>
        <w:rPr>
          <w:rFonts w:ascii="Cambria" w:hAnsi="Cambria"/>
          <w:b/>
          <w:sz w:val="25"/>
          <w:szCs w:val="25"/>
        </w:rPr>
        <w:t>Тлейншева</w:t>
      </w:r>
      <w:proofErr w:type="spellEnd"/>
      <w:r>
        <w:rPr>
          <w:rFonts w:ascii="Cambria" w:hAnsi="Cambria"/>
          <w:b/>
          <w:sz w:val="25"/>
          <w:szCs w:val="25"/>
        </w:rPr>
        <w:t xml:space="preserve"> М.Г</w:t>
      </w:r>
      <w:r w:rsidR="00A12FB6" w:rsidRPr="00F80832">
        <w:rPr>
          <w:rFonts w:ascii="Cambria" w:hAnsi="Cambria"/>
          <w:b/>
          <w:sz w:val="25"/>
          <w:szCs w:val="25"/>
        </w:rPr>
        <w:t>.</w:t>
      </w:r>
      <w:r w:rsidR="00A12FB6" w:rsidRPr="00F80832">
        <w:rPr>
          <w:rFonts w:ascii="Cambria" w:hAnsi="Cambria"/>
          <w:sz w:val="25"/>
          <w:szCs w:val="25"/>
        </w:rPr>
        <w:t xml:space="preserve"> - зам декана по НИР факультета ветеринарной медицины и биотехнологии </w:t>
      </w:r>
    </w:p>
    <w:p w:rsidR="00472335" w:rsidRDefault="00472335" w:rsidP="00A12FB6">
      <w:pPr>
        <w:jc w:val="both"/>
        <w:rPr>
          <w:rFonts w:ascii="Cambria" w:hAnsi="Cambria"/>
          <w:sz w:val="25"/>
          <w:szCs w:val="25"/>
        </w:rPr>
      </w:pPr>
      <w:proofErr w:type="spellStart"/>
      <w:r w:rsidRPr="00472335">
        <w:rPr>
          <w:rFonts w:ascii="Cambria" w:hAnsi="Cambria"/>
          <w:b/>
          <w:sz w:val="25"/>
          <w:szCs w:val="25"/>
        </w:rPr>
        <w:t>Зумакулова</w:t>
      </w:r>
      <w:proofErr w:type="spellEnd"/>
      <w:r w:rsidRPr="00472335">
        <w:rPr>
          <w:rFonts w:ascii="Cambria" w:hAnsi="Cambria"/>
          <w:b/>
          <w:sz w:val="25"/>
          <w:szCs w:val="25"/>
        </w:rPr>
        <w:t xml:space="preserve"> Ф.С. </w:t>
      </w:r>
      <w:r>
        <w:rPr>
          <w:rFonts w:ascii="Cambria" w:hAnsi="Cambria"/>
          <w:sz w:val="25"/>
          <w:szCs w:val="25"/>
        </w:rPr>
        <w:t xml:space="preserve">– </w:t>
      </w:r>
      <w:r w:rsidR="00301D3C">
        <w:rPr>
          <w:rFonts w:ascii="Cambria" w:hAnsi="Cambria"/>
          <w:sz w:val="25"/>
          <w:szCs w:val="25"/>
        </w:rPr>
        <w:t xml:space="preserve">зам декана по НИР  факультета </w:t>
      </w:r>
      <w:r w:rsidR="00E40A42">
        <w:rPr>
          <w:rFonts w:ascii="Cambria" w:hAnsi="Cambria"/>
          <w:sz w:val="25"/>
          <w:szCs w:val="25"/>
        </w:rPr>
        <w:t>э</w:t>
      </w:r>
      <w:r>
        <w:rPr>
          <w:rFonts w:ascii="Cambria" w:hAnsi="Cambria"/>
          <w:sz w:val="25"/>
          <w:szCs w:val="25"/>
        </w:rPr>
        <w:t>кономик</w:t>
      </w:r>
      <w:r w:rsidR="00E40A42">
        <w:rPr>
          <w:rFonts w:ascii="Cambria" w:hAnsi="Cambria"/>
          <w:sz w:val="25"/>
          <w:szCs w:val="25"/>
        </w:rPr>
        <w:t>и</w:t>
      </w:r>
      <w:r w:rsidR="00301D3C">
        <w:rPr>
          <w:rFonts w:ascii="Cambria" w:hAnsi="Cambria"/>
          <w:sz w:val="25"/>
          <w:szCs w:val="25"/>
        </w:rPr>
        <w:t xml:space="preserve"> и управлени</w:t>
      </w:r>
      <w:r w:rsidR="00E40A42">
        <w:rPr>
          <w:rFonts w:ascii="Cambria" w:hAnsi="Cambria"/>
          <w:sz w:val="25"/>
          <w:szCs w:val="25"/>
        </w:rPr>
        <w:t>я</w:t>
      </w:r>
    </w:p>
    <w:p w:rsidR="00762B48" w:rsidRDefault="00762B48" w:rsidP="00A12FB6">
      <w:pPr>
        <w:jc w:val="both"/>
        <w:rPr>
          <w:rFonts w:ascii="Cambria" w:hAnsi="Cambria"/>
          <w:sz w:val="25"/>
          <w:szCs w:val="25"/>
        </w:rPr>
      </w:pPr>
      <w:r w:rsidRPr="00762B48">
        <w:rPr>
          <w:rFonts w:ascii="Cambria" w:hAnsi="Cambria"/>
          <w:b/>
          <w:sz w:val="25"/>
          <w:szCs w:val="25"/>
        </w:rPr>
        <w:t>Бозиев А.Л</w:t>
      </w:r>
      <w:r>
        <w:rPr>
          <w:rFonts w:ascii="Cambria" w:hAnsi="Cambria"/>
          <w:sz w:val="25"/>
          <w:szCs w:val="25"/>
        </w:rPr>
        <w:t>.- доцент кафедры «Агрономия»</w:t>
      </w:r>
    </w:p>
    <w:p w:rsidR="003411F7" w:rsidRPr="00EC0665" w:rsidRDefault="003411F7" w:rsidP="00A12FB6">
      <w:pPr>
        <w:tabs>
          <w:tab w:val="left" w:pos="-7088"/>
        </w:tabs>
        <w:jc w:val="center"/>
        <w:rPr>
          <w:rFonts w:asciiTheme="majorHAnsi" w:eastAsia="Times New Roman" w:hAnsiTheme="majorHAnsi"/>
          <w:b/>
          <w:sz w:val="25"/>
          <w:szCs w:val="25"/>
          <w:lang w:eastAsia="ru-RU"/>
        </w:rPr>
      </w:pPr>
    </w:p>
    <w:p w:rsidR="00C33041" w:rsidRDefault="00C33041">
      <w:pPr>
        <w:spacing w:after="200" w:line="276" w:lineRule="auto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br w:type="page"/>
      </w:r>
    </w:p>
    <w:p w:rsidR="00B44418" w:rsidRPr="00B44418" w:rsidRDefault="00B44418" w:rsidP="00B44418">
      <w:pPr>
        <w:jc w:val="center"/>
        <w:rPr>
          <w:rFonts w:ascii="Cambria" w:hAnsi="Cambria"/>
          <w:b/>
          <w:sz w:val="25"/>
          <w:szCs w:val="25"/>
        </w:rPr>
      </w:pPr>
      <w:r w:rsidRPr="00B44418">
        <w:rPr>
          <w:rFonts w:ascii="Cambria" w:hAnsi="Cambria"/>
          <w:b/>
          <w:sz w:val="25"/>
          <w:szCs w:val="25"/>
        </w:rPr>
        <w:lastRenderedPageBreak/>
        <w:t>Направления конференции:</w:t>
      </w:r>
    </w:p>
    <w:p w:rsidR="00B44418" w:rsidRPr="00B44418" w:rsidRDefault="00B44418" w:rsidP="00B44418">
      <w:pPr>
        <w:jc w:val="center"/>
        <w:rPr>
          <w:rFonts w:ascii="Cambria" w:hAnsi="Cambria"/>
          <w:b/>
          <w:sz w:val="25"/>
          <w:szCs w:val="25"/>
        </w:rPr>
      </w:pPr>
    </w:p>
    <w:p w:rsidR="00B44418" w:rsidRPr="00B44418" w:rsidRDefault="00B44418" w:rsidP="00B44418">
      <w:pPr>
        <w:ind w:left="993"/>
        <w:rPr>
          <w:rFonts w:ascii="Cambria" w:hAnsi="Cambria"/>
          <w:b/>
          <w:sz w:val="25"/>
          <w:szCs w:val="25"/>
        </w:rPr>
      </w:pPr>
      <w:r w:rsidRPr="00B44418">
        <w:rPr>
          <w:rFonts w:ascii="Cambria" w:hAnsi="Cambria"/>
          <w:b/>
          <w:sz w:val="25"/>
          <w:szCs w:val="25"/>
        </w:rPr>
        <w:t xml:space="preserve">Секция 1. Сельскохозяйственные науки </w:t>
      </w:r>
    </w:p>
    <w:p w:rsidR="00B44418" w:rsidRPr="00B44418" w:rsidRDefault="00B44418" w:rsidP="00B44418">
      <w:pPr>
        <w:ind w:left="993"/>
        <w:rPr>
          <w:rFonts w:ascii="Cambria" w:hAnsi="Cambria"/>
          <w:b/>
          <w:sz w:val="25"/>
          <w:szCs w:val="25"/>
        </w:rPr>
      </w:pPr>
      <w:r w:rsidRPr="00B44418">
        <w:rPr>
          <w:rFonts w:ascii="Cambria" w:hAnsi="Cambria"/>
          <w:b/>
          <w:sz w:val="25"/>
          <w:szCs w:val="25"/>
        </w:rPr>
        <w:t>Секция 2. Ветеринарные науки</w:t>
      </w:r>
    </w:p>
    <w:p w:rsidR="00B44418" w:rsidRPr="00B44418" w:rsidRDefault="00B44418" w:rsidP="00B44418">
      <w:pPr>
        <w:ind w:left="993"/>
        <w:rPr>
          <w:rFonts w:ascii="Cambria" w:hAnsi="Cambria"/>
          <w:b/>
          <w:sz w:val="25"/>
          <w:szCs w:val="25"/>
        </w:rPr>
      </w:pPr>
      <w:r w:rsidRPr="00B44418">
        <w:rPr>
          <w:rFonts w:ascii="Cambria" w:hAnsi="Cambria"/>
          <w:b/>
          <w:sz w:val="25"/>
          <w:szCs w:val="25"/>
        </w:rPr>
        <w:t>Секция 3. Биологические науки</w:t>
      </w:r>
    </w:p>
    <w:p w:rsidR="00B44418" w:rsidRPr="00B44418" w:rsidRDefault="00B44418" w:rsidP="00B44418">
      <w:pPr>
        <w:ind w:left="993"/>
        <w:rPr>
          <w:rFonts w:ascii="Cambria" w:hAnsi="Cambria"/>
          <w:b/>
          <w:sz w:val="25"/>
          <w:szCs w:val="25"/>
        </w:rPr>
      </w:pPr>
      <w:r w:rsidRPr="00B44418">
        <w:rPr>
          <w:rFonts w:ascii="Cambria" w:hAnsi="Cambria"/>
          <w:b/>
          <w:sz w:val="25"/>
          <w:szCs w:val="25"/>
        </w:rPr>
        <w:t>Секция 4. Технические науки</w:t>
      </w:r>
    </w:p>
    <w:p w:rsidR="00B44418" w:rsidRPr="00B44418" w:rsidRDefault="00B44418" w:rsidP="00B44418">
      <w:pPr>
        <w:ind w:left="993"/>
        <w:rPr>
          <w:rFonts w:ascii="Cambria" w:hAnsi="Cambria"/>
          <w:b/>
          <w:sz w:val="25"/>
          <w:szCs w:val="25"/>
        </w:rPr>
      </w:pPr>
      <w:r w:rsidRPr="00B44418">
        <w:rPr>
          <w:rFonts w:ascii="Cambria" w:hAnsi="Cambria"/>
          <w:b/>
          <w:sz w:val="25"/>
          <w:szCs w:val="25"/>
        </w:rPr>
        <w:t>Секция 5. Экономические науки</w:t>
      </w:r>
    </w:p>
    <w:p w:rsidR="00B44418" w:rsidRDefault="00B44418" w:rsidP="00C166CB">
      <w:pPr>
        <w:ind w:firstLine="709"/>
        <w:jc w:val="both"/>
        <w:rPr>
          <w:rFonts w:ascii="Times New Roman" w:eastAsia="Times New Roman" w:hAnsi="Times New Roman"/>
          <w:b/>
          <w:sz w:val="25"/>
          <w:szCs w:val="25"/>
        </w:rPr>
      </w:pPr>
    </w:p>
    <w:p w:rsidR="00C402AF" w:rsidRDefault="00A12FB6" w:rsidP="00C166CB">
      <w:pPr>
        <w:ind w:firstLine="709"/>
        <w:jc w:val="both"/>
        <w:rPr>
          <w:rFonts w:ascii="Times New Roman" w:eastAsia="Times New Roman" w:hAnsi="Times New Roman"/>
          <w:b/>
          <w:sz w:val="25"/>
          <w:szCs w:val="25"/>
        </w:rPr>
      </w:pPr>
      <w:r w:rsidRPr="00F80832">
        <w:rPr>
          <w:rFonts w:ascii="Times New Roman" w:eastAsia="Times New Roman" w:hAnsi="Times New Roman"/>
          <w:b/>
          <w:sz w:val="25"/>
          <w:szCs w:val="25"/>
        </w:rPr>
        <w:t>Материалы направлять на электронны</w:t>
      </w:r>
      <w:r w:rsidR="00C166CB">
        <w:rPr>
          <w:rFonts w:ascii="Times New Roman" w:eastAsia="Times New Roman" w:hAnsi="Times New Roman"/>
          <w:b/>
          <w:sz w:val="25"/>
          <w:szCs w:val="25"/>
        </w:rPr>
        <w:t xml:space="preserve">й адрес: </w:t>
      </w:r>
      <w:proofErr w:type="spellStart"/>
      <w:r w:rsidR="00C166CB">
        <w:rPr>
          <w:rFonts w:ascii="Times New Roman" w:eastAsia="Times New Roman" w:hAnsi="Times New Roman"/>
          <w:b/>
          <w:sz w:val="25"/>
          <w:szCs w:val="25"/>
          <w:lang w:val="en-US"/>
        </w:rPr>
        <w:t>konf</w:t>
      </w:r>
      <w:proofErr w:type="spellEnd"/>
      <w:r w:rsidR="00C166CB" w:rsidRPr="00C166CB">
        <w:rPr>
          <w:rFonts w:ascii="Times New Roman" w:eastAsia="Times New Roman" w:hAnsi="Times New Roman"/>
          <w:b/>
          <w:sz w:val="25"/>
          <w:szCs w:val="25"/>
        </w:rPr>
        <w:t>07@</w:t>
      </w:r>
      <w:r w:rsidR="00C166CB">
        <w:rPr>
          <w:rFonts w:ascii="Times New Roman" w:eastAsia="Times New Roman" w:hAnsi="Times New Roman"/>
          <w:b/>
          <w:sz w:val="25"/>
          <w:szCs w:val="25"/>
          <w:lang w:val="en-US"/>
        </w:rPr>
        <w:t>mail</w:t>
      </w:r>
      <w:r w:rsidR="00C166CB" w:rsidRPr="00C166CB">
        <w:rPr>
          <w:rFonts w:ascii="Times New Roman" w:eastAsia="Times New Roman" w:hAnsi="Times New Roman"/>
          <w:b/>
          <w:sz w:val="25"/>
          <w:szCs w:val="25"/>
        </w:rPr>
        <w:t>.</w:t>
      </w:r>
      <w:proofErr w:type="spellStart"/>
      <w:r w:rsidR="00C166CB">
        <w:rPr>
          <w:rFonts w:ascii="Times New Roman" w:eastAsia="Times New Roman" w:hAnsi="Times New Roman"/>
          <w:b/>
          <w:sz w:val="25"/>
          <w:szCs w:val="25"/>
          <w:lang w:val="en-US"/>
        </w:rPr>
        <w:t>ru</w:t>
      </w:r>
      <w:proofErr w:type="spellEnd"/>
      <w:r w:rsidRPr="00F80832">
        <w:rPr>
          <w:rFonts w:ascii="Times New Roman" w:eastAsia="Times New Roman" w:hAnsi="Times New Roman"/>
          <w:b/>
          <w:sz w:val="25"/>
          <w:szCs w:val="25"/>
        </w:rPr>
        <w:t xml:space="preserve"> </w:t>
      </w:r>
    </w:p>
    <w:p w:rsidR="00A12FB6" w:rsidRDefault="00A12FB6" w:rsidP="00A12FB6">
      <w:pPr>
        <w:ind w:firstLine="709"/>
        <w:jc w:val="center"/>
        <w:rPr>
          <w:rFonts w:ascii="Times New Roman" w:eastAsia="Times New Roman" w:hAnsi="Times New Roman"/>
          <w:b/>
          <w:sz w:val="25"/>
          <w:szCs w:val="25"/>
        </w:rPr>
      </w:pPr>
    </w:p>
    <w:p w:rsidR="00A12FB6" w:rsidRPr="00F80832" w:rsidRDefault="00A12FB6" w:rsidP="00A12FB6">
      <w:pPr>
        <w:tabs>
          <w:tab w:val="left" w:pos="-7088"/>
        </w:tabs>
        <w:jc w:val="center"/>
        <w:rPr>
          <w:rFonts w:asciiTheme="majorHAnsi" w:eastAsia="Times New Roman" w:hAnsiTheme="majorHAnsi"/>
          <w:b/>
          <w:sz w:val="25"/>
          <w:szCs w:val="25"/>
          <w:lang w:eastAsia="ru-RU"/>
        </w:rPr>
      </w:pPr>
      <w:r w:rsidRPr="00F80832">
        <w:rPr>
          <w:rFonts w:asciiTheme="majorHAnsi" w:eastAsia="Times New Roman" w:hAnsiTheme="majorHAnsi"/>
          <w:b/>
          <w:sz w:val="25"/>
          <w:szCs w:val="25"/>
          <w:lang w:eastAsia="ru-RU"/>
        </w:rPr>
        <w:t xml:space="preserve">К участию в конференции приглашаются ученые, </w:t>
      </w:r>
    </w:p>
    <w:p w:rsidR="00A12FB6" w:rsidRPr="00F80832" w:rsidRDefault="00A12FB6" w:rsidP="00A12FB6">
      <w:pPr>
        <w:tabs>
          <w:tab w:val="left" w:pos="-7088"/>
        </w:tabs>
        <w:jc w:val="center"/>
        <w:rPr>
          <w:rFonts w:asciiTheme="majorHAnsi" w:eastAsia="Times New Roman" w:hAnsiTheme="majorHAnsi"/>
          <w:b/>
          <w:sz w:val="25"/>
          <w:szCs w:val="25"/>
          <w:lang w:eastAsia="ru-RU"/>
        </w:rPr>
      </w:pPr>
      <w:r w:rsidRPr="00F80832">
        <w:rPr>
          <w:rFonts w:asciiTheme="majorHAnsi" w:eastAsia="Times New Roman" w:hAnsiTheme="majorHAnsi"/>
          <w:b/>
          <w:sz w:val="25"/>
          <w:szCs w:val="25"/>
          <w:lang w:eastAsia="ru-RU"/>
        </w:rPr>
        <w:t xml:space="preserve">аспиранты, соискатели, студенты. </w:t>
      </w:r>
    </w:p>
    <w:p w:rsidR="00E40A42" w:rsidRDefault="00A12FB6" w:rsidP="00A12FB6">
      <w:pPr>
        <w:tabs>
          <w:tab w:val="left" w:pos="-7088"/>
        </w:tabs>
        <w:jc w:val="center"/>
        <w:rPr>
          <w:rFonts w:asciiTheme="majorHAnsi" w:eastAsia="Times New Roman" w:hAnsiTheme="majorHAnsi"/>
          <w:b/>
          <w:sz w:val="25"/>
          <w:szCs w:val="25"/>
          <w:lang w:eastAsia="ru-RU"/>
        </w:rPr>
      </w:pPr>
      <w:r w:rsidRPr="00F80832">
        <w:rPr>
          <w:rFonts w:asciiTheme="majorHAnsi" w:eastAsia="Times New Roman" w:hAnsiTheme="majorHAnsi"/>
          <w:b/>
          <w:sz w:val="25"/>
          <w:szCs w:val="25"/>
          <w:lang w:eastAsia="ru-RU"/>
        </w:rPr>
        <w:t xml:space="preserve">Организатором выступает </w:t>
      </w:r>
      <w:r w:rsidR="00EC0665">
        <w:rPr>
          <w:rFonts w:asciiTheme="majorHAnsi" w:eastAsia="Times New Roman" w:hAnsiTheme="majorHAnsi"/>
          <w:b/>
          <w:sz w:val="25"/>
          <w:szCs w:val="25"/>
          <w:lang w:eastAsia="ru-RU"/>
        </w:rPr>
        <w:t xml:space="preserve">ФГБОУ </w:t>
      </w:r>
      <w:proofErr w:type="gramStart"/>
      <w:r w:rsidR="00EC0665">
        <w:rPr>
          <w:rFonts w:asciiTheme="majorHAnsi" w:eastAsia="Times New Roman" w:hAnsiTheme="majorHAnsi"/>
          <w:b/>
          <w:sz w:val="25"/>
          <w:szCs w:val="25"/>
          <w:lang w:eastAsia="ru-RU"/>
        </w:rPr>
        <w:t>ВО</w:t>
      </w:r>
      <w:proofErr w:type="gramEnd"/>
      <w:r w:rsidR="00EC0665">
        <w:rPr>
          <w:rFonts w:asciiTheme="majorHAnsi" w:eastAsia="Times New Roman" w:hAnsiTheme="majorHAnsi"/>
          <w:b/>
          <w:sz w:val="25"/>
          <w:szCs w:val="25"/>
          <w:lang w:eastAsia="ru-RU"/>
        </w:rPr>
        <w:t xml:space="preserve"> </w:t>
      </w:r>
      <w:r w:rsidRPr="00F80832">
        <w:rPr>
          <w:rFonts w:asciiTheme="majorHAnsi" w:eastAsia="Times New Roman" w:hAnsiTheme="majorHAnsi"/>
          <w:b/>
          <w:sz w:val="25"/>
          <w:szCs w:val="25"/>
          <w:lang w:eastAsia="ru-RU"/>
        </w:rPr>
        <w:t xml:space="preserve">Кабардино-Балкарский ГАУ, </w:t>
      </w:r>
    </w:p>
    <w:p w:rsidR="00A12FB6" w:rsidRPr="00F80832" w:rsidRDefault="00A12FB6" w:rsidP="00A12FB6">
      <w:pPr>
        <w:tabs>
          <w:tab w:val="left" w:pos="-7088"/>
        </w:tabs>
        <w:jc w:val="center"/>
        <w:rPr>
          <w:rFonts w:asciiTheme="majorHAnsi" w:eastAsia="Times New Roman" w:hAnsiTheme="majorHAnsi"/>
          <w:b/>
          <w:sz w:val="25"/>
          <w:szCs w:val="25"/>
          <w:lang w:eastAsia="ru-RU"/>
        </w:rPr>
      </w:pPr>
      <w:r w:rsidRPr="00F80832">
        <w:rPr>
          <w:rFonts w:asciiTheme="majorHAnsi" w:eastAsia="Times New Roman" w:hAnsiTheme="majorHAnsi"/>
          <w:b/>
          <w:sz w:val="25"/>
          <w:szCs w:val="25"/>
          <w:lang w:eastAsia="ru-RU"/>
        </w:rPr>
        <w:t>г. Нальчик</w:t>
      </w:r>
    </w:p>
    <w:p w:rsidR="008C4624" w:rsidRPr="00F80832" w:rsidRDefault="008C4624" w:rsidP="00D02F0D">
      <w:pPr>
        <w:ind w:firstLine="709"/>
        <w:jc w:val="center"/>
        <w:rPr>
          <w:rFonts w:asciiTheme="majorHAnsi" w:eastAsia="Times New Roman" w:hAnsiTheme="majorHAnsi"/>
          <w:b/>
          <w:sz w:val="25"/>
          <w:szCs w:val="25"/>
        </w:rPr>
      </w:pPr>
    </w:p>
    <w:p w:rsidR="00D02F0D" w:rsidRPr="00F80832" w:rsidRDefault="00D02F0D" w:rsidP="00D02F0D">
      <w:pPr>
        <w:ind w:firstLine="709"/>
        <w:jc w:val="center"/>
        <w:rPr>
          <w:rFonts w:asciiTheme="majorHAnsi" w:eastAsia="Times New Roman" w:hAnsiTheme="majorHAnsi"/>
          <w:b/>
          <w:sz w:val="25"/>
          <w:szCs w:val="25"/>
        </w:rPr>
      </w:pPr>
      <w:r w:rsidRPr="00F80832">
        <w:rPr>
          <w:rFonts w:asciiTheme="majorHAnsi" w:eastAsia="Times New Roman" w:hAnsiTheme="majorHAnsi"/>
          <w:b/>
          <w:sz w:val="25"/>
          <w:szCs w:val="25"/>
        </w:rPr>
        <w:t>РЕГЛАМЕНТ РАБОТЫ КОНФЕРЕНЦИИ:</w:t>
      </w:r>
    </w:p>
    <w:p w:rsidR="00D02F0D" w:rsidRPr="00F80832" w:rsidRDefault="00D02F0D" w:rsidP="00D02F0D">
      <w:pPr>
        <w:pStyle w:val="Default"/>
        <w:ind w:firstLine="709"/>
        <w:jc w:val="both"/>
        <w:rPr>
          <w:rFonts w:asciiTheme="majorHAnsi" w:hAnsiTheme="majorHAnsi"/>
          <w:color w:val="auto"/>
          <w:sz w:val="25"/>
          <w:szCs w:val="25"/>
        </w:rPr>
      </w:pPr>
      <w:r w:rsidRPr="00F80832">
        <w:rPr>
          <w:rFonts w:asciiTheme="majorHAnsi" w:hAnsiTheme="majorHAnsi"/>
          <w:b/>
          <w:bCs/>
          <w:color w:val="auto"/>
          <w:sz w:val="25"/>
          <w:szCs w:val="25"/>
        </w:rPr>
        <w:t xml:space="preserve">Продолжительность докладов на секции – 15 мин., выступлений до 5 мин. </w:t>
      </w:r>
    </w:p>
    <w:p w:rsidR="003411F7" w:rsidRDefault="003411F7" w:rsidP="00D02F0D">
      <w:pPr>
        <w:pStyle w:val="21"/>
        <w:tabs>
          <w:tab w:val="left" w:pos="1134"/>
        </w:tabs>
        <w:spacing w:after="0" w:line="240" w:lineRule="auto"/>
        <w:ind w:left="0" w:hanging="425"/>
        <w:jc w:val="center"/>
        <w:rPr>
          <w:rFonts w:asciiTheme="majorHAnsi" w:hAnsiTheme="majorHAnsi"/>
          <w:b/>
          <w:sz w:val="25"/>
          <w:szCs w:val="25"/>
        </w:rPr>
      </w:pPr>
    </w:p>
    <w:p w:rsidR="00D02F0D" w:rsidRPr="00F80832" w:rsidRDefault="00D02F0D" w:rsidP="00D02F0D">
      <w:pPr>
        <w:pStyle w:val="21"/>
        <w:tabs>
          <w:tab w:val="left" w:pos="1134"/>
        </w:tabs>
        <w:spacing w:after="0" w:line="240" w:lineRule="auto"/>
        <w:ind w:left="0" w:hanging="425"/>
        <w:jc w:val="center"/>
        <w:rPr>
          <w:rFonts w:asciiTheme="majorHAnsi" w:hAnsiTheme="majorHAnsi"/>
          <w:b/>
          <w:sz w:val="25"/>
          <w:szCs w:val="25"/>
        </w:rPr>
      </w:pPr>
      <w:r w:rsidRPr="00F80832">
        <w:rPr>
          <w:rFonts w:asciiTheme="majorHAnsi" w:hAnsiTheme="majorHAnsi"/>
          <w:b/>
          <w:sz w:val="25"/>
          <w:szCs w:val="25"/>
        </w:rPr>
        <w:t>УЧАСТИЕ В КОНФЕРЕНЦИИ</w:t>
      </w:r>
    </w:p>
    <w:p w:rsidR="00EC0665" w:rsidRDefault="00EC0665" w:rsidP="00D02F0D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b/>
          <w:sz w:val="25"/>
          <w:szCs w:val="25"/>
        </w:rPr>
        <w:t>очное</w:t>
      </w:r>
      <w:r w:rsidRPr="00F80832">
        <w:rPr>
          <w:rFonts w:asciiTheme="majorHAnsi" w:hAnsiTheme="majorHAnsi"/>
          <w:sz w:val="25"/>
          <w:szCs w:val="25"/>
        </w:rPr>
        <w:t xml:space="preserve"> - непосредственное участие в работе конф</w:t>
      </w:r>
      <w:r w:rsidR="00C402AF">
        <w:rPr>
          <w:rFonts w:asciiTheme="majorHAnsi" w:hAnsiTheme="majorHAnsi"/>
          <w:sz w:val="25"/>
          <w:szCs w:val="25"/>
        </w:rPr>
        <w:t>еренции и публикация материалов;</w:t>
      </w:r>
      <w:r w:rsidRPr="00F80832">
        <w:rPr>
          <w:rFonts w:asciiTheme="majorHAnsi" w:hAnsiTheme="majorHAnsi"/>
          <w:sz w:val="25"/>
          <w:szCs w:val="25"/>
        </w:rPr>
        <w:t xml:space="preserve"> </w:t>
      </w:r>
    </w:p>
    <w:p w:rsidR="00D02F0D" w:rsidRPr="00F80832" w:rsidRDefault="00D02F0D" w:rsidP="00D02F0D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b/>
          <w:sz w:val="25"/>
          <w:szCs w:val="25"/>
        </w:rPr>
        <w:t>заочное</w:t>
      </w:r>
      <w:r w:rsidRPr="00F80832">
        <w:rPr>
          <w:rFonts w:asciiTheme="majorHAnsi" w:hAnsiTheme="majorHAnsi"/>
          <w:sz w:val="25"/>
          <w:szCs w:val="25"/>
        </w:rPr>
        <w:t xml:space="preserve"> - предст</w:t>
      </w:r>
      <w:r w:rsidR="00C402AF">
        <w:rPr>
          <w:rFonts w:asciiTheme="majorHAnsi" w:hAnsiTheme="majorHAnsi"/>
          <w:sz w:val="25"/>
          <w:szCs w:val="25"/>
        </w:rPr>
        <w:t>авление и публикация материалов.</w:t>
      </w:r>
    </w:p>
    <w:p w:rsidR="00D02F0D" w:rsidRPr="00F80832" w:rsidRDefault="00D02F0D" w:rsidP="00EC0665">
      <w:pPr>
        <w:pStyle w:val="a9"/>
        <w:tabs>
          <w:tab w:val="left" w:pos="993"/>
        </w:tabs>
        <w:ind w:left="709"/>
        <w:jc w:val="both"/>
        <w:rPr>
          <w:rFonts w:asciiTheme="majorHAnsi" w:hAnsiTheme="majorHAnsi"/>
          <w:sz w:val="25"/>
          <w:szCs w:val="25"/>
        </w:rPr>
      </w:pPr>
    </w:p>
    <w:p w:rsidR="00D02F0D" w:rsidRPr="00F80832" w:rsidRDefault="00D02F0D" w:rsidP="00D02F0D">
      <w:pPr>
        <w:pStyle w:val="a7"/>
        <w:spacing w:after="0"/>
        <w:ind w:firstLine="567"/>
        <w:jc w:val="center"/>
        <w:rPr>
          <w:rFonts w:asciiTheme="majorHAnsi" w:eastAsia="Calibri" w:hAnsiTheme="majorHAnsi"/>
          <w:sz w:val="25"/>
          <w:szCs w:val="25"/>
          <w:lang w:eastAsia="en-US"/>
        </w:rPr>
      </w:pPr>
      <w:r w:rsidRPr="00F80832">
        <w:rPr>
          <w:rFonts w:asciiTheme="majorHAnsi" w:eastAsia="Calibri" w:hAnsiTheme="majorHAnsi"/>
          <w:b/>
          <w:sz w:val="25"/>
          <w:szCs w:val="25"/>
          <w:lang w:eastAsia="en-US"/>
        </w:rPr>
        <w:t>Для очных участников конференции:</w:t>
      </w:r>
    </w:p>
    <w:p w:rsidR="00D02F0D" w:rsidRPr="00F80832" w:rsidRDefault="00D02F0D" w:rsidP="00D02F0D">
      <w:pPr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 xml:space="preserve">Необходимо направить </w:t>
      </w:r>
      <w:r w:rsidR="00471A3C" w:rsidRPr="00471A3C">
        <w:rPr>
          <w:rFonts w:asciiTheme="majorHAnsi" w:hAnsiTheme="majorHAnsi"/>
          <w:b/>
          <w:sz w:val="25"/>
          <w:szCs w:val="25"/>
        </w:rPr>
        <w:t>з</w:t>
      </w:r>
      <w:r w:rsidR="00471A3C" w:rsidRPr="00F80832">
        <w:rPr>
          <w:rFonts w:asciiTheme="majorHAnsi" w:hAnsiTheme="majorHAnsi"/>
          <w:b/>
          <w:sz w:val="25"/>
          <w:szCs w:val="25"/>
        </w:rPr>
        <w:t>аявку на участие</w:t>
      </w:r>
      <w:r w:rsidR="00471A3C" w:rsidRPr="00F80832">
        <w:rPr>
          <w:rFonts w:asciiTheme="majorHAnsi" w:hAnsiTheme="majorHAnsi"/>
          <w:sz w:val="25"/>
          <w:szCs w:val="25"/>
        </w:rPr>
        <w:t xml:space="preserve"> (</w:t>
      </w:r>
      <w:r w:rsidR="00471A3C">
        <w:rPr>
          <w:rFonts w:asciiTheme="majorHAnsi" w:hAnsiTheme="majorHAnsi"/>
          <w:sz w:val="25"/>
          <w:szCs w:val="25"/>
        </w:rPr>
        <w:t xml:space="preserve">Приложение 1) </w:t>
      </w:r>
      <w:r w:rsidRPr="00F80832">
        <w:rPr>
          <w:rFonts w:asciiTheme="majorHAnsi" w:hAnsiTheme="majorHAnsi"/>
          <w:sz w:val="25"/>
          <w:szCs w:val="25"/>
        </w:rPr>
        <w:t xml:space="preserve">в оргкомитет до </w:t>
      </w:r>
      <w:r w:rsidR="004B66F5" w:rsidRPr="004B66F5">
        <w:rPr>
          <w:rFonts w:asciiTheme="majorHAnsi" w:hAnsiTheme="majorHAnsi"/>
          <w:b/>
          <w:sz w:val="25"/>
          <w:szCs w:val="25"/>
        </w:rPr>
        <w:t>29 ноября</w:t>
      </w:r>
      <w:r w:rsidRPr="00F80832">
        <w:rPr>
          <w:rFonts w:asciiTheme="majorHAnsi" w:hAnsiTheme="majorHAnsi"/>
          <w:b/>
          <w:sz w:val="25"/>
          <w:szCs w:val="25"/>
        </w:rPr>
        <w:t xml:space="preserve"> 20</w:t>
      </w:r>
      <w:r w:rsidR="004602A8" w:rsidRPr="00F80832">
        <w:rPr>
          <w:rFonts w:asciiTheme="majorHAnsi" w:hAnsiTheme="majorHAnsi"/>
          <w:b/>
          <w:sz w:val="25"/>
          <w:szCs w:val="25"/>
        </w:rPr>
        <w:t>2</w:t>
      </w:r>
      <w:r w:rsidR="009E103C" w:rsidRPr="009E103C">
        <w:rPr>
          <w:rFonts w:asciiTheme="majorHAnsi" w:hAnsiTheme="majorHAnsi"/>
          <w:b/>
          <w:sz w:val="25"/>
          <w:szCs w:val="25"/>
        </w:rPr>
        <w:t>2</w:t>
      </w:r>
      <w:r w:rsidRPr="00F80832">
        <w:rPr>
          <w:rFonts w:asciiTheme="majorHAnsi" w:hAnsiTheme="majorHAnsi"/>
          <w:b/>
          <w:sz w:val="25"/>
          <w:szCs w:val="25"/>
        </w:rPr>
        <w:t xml:space="preserve"> г.</w:t>
      </w:r>
    </w:p>
    <w:p w:rsidR="00D02F0D" w:rsidRPr="00F80832" w:rsidRDefault="00D02F0D" w:rsidP="00D02F0D">
      <w:pPr>
        <w:pStyle w:val="Default"/>
        <w:ind w:firstLine="709"/>
        <w:jc w:val="both"/>
        <w:rPr>
          <w:rFonts w:asciiTheme="majorHAnsi" w:hAnsiTheme="majorHAnsi"/>
          <w:color w:val="auto"/>
          <w:sz w:val="25"/>
          <w:szCs w:val="25"/>
        </w:rPr>
      </w:pPr>
      <w:r w:rsidRPr="00F80832">
        <w:rPr>
          <w:rFonts w:asciiTheme="majorHAnsi" w:hAnsiTheme="majorHAnsi"/>
          <w:color w:val="auto"/>
          <w:sz w:val="25"/>
          <w:szCs w:val="25"/>
        </w:rPr>
        <w:t xml:space="preserve">Программа конференции </w:t>
      </w:r>
      <w:r w:rsidR="00C402AF">
        <w:rPr>
          <w:rFonts w:asciiTheme="majorHAnsi" w:hAnsiTheme="majorHAnsi"/>
          <w:color w:val="auto"/>
          <w:sz w:val="25"/>
          <w:szCs w:val="25"/>
        </w:rPr>
        <w:t xml:space="preserve">будет </w:t>
      </w:r>
      <w:r w:rsidRPr="00F80832">
        <w:rPr>
          <w:rFonts w:asciiTheme="majorHAnsi" w:hAnsiTheme="majorHAnsi"/>
          <w:color w:val="auto"/>
          <w:sz w:val="25"/>
          <w:szCs w:val="25"/>
        </w:rPr>
        <w:t xml:space="preserve">размещена на сайте </w:t>
      </w:r>
      <w:r w:rsidR="00C402AF">
        <w:rPr>
          <w:rFonts w:asciiTheme="majorHAnsi" w:hAnsiTheme="majorHAnsi"/>
          <w:color w:val="auto"/>
          <w:sz w:val="25"/>
          <w:szCs w:val="25"/>
        </w:rPr>
        <w:t xml:space="preserve">Университета </w:t>
      </w:r>
      <w:hyperlink r:id="rId8" w:history="1">
        <w:r w:rsidRPr="00F80832">
          <w:rPr>
            <w:rStyle w:val="a3"/>
            <w:rFonts w:asciiTheme="majorHAnsi" w:hAnsiTheme="majorHAnsi"/>
            <w:color w:val="auto"/>
            <w:sz w:val="25"/>
            <w:szCs w:val="25"/>
          </w:rPr>
          <w:t>http://www.kbgau.ru</w:t>
        </w:r>
      </w:hyperlink>
      <w:r w:rsidR="00C402AF">
        <w:rPr>
          <w:rFonts w:asciiTheme="majorHAnsi" w:hAnsiTheme="majorHAnsi"/>
          <w:color w:val="auto"/>
          <w:sz w:val="25"/>
          <w:szCs w:val="25"/>
        </w:rPr>
        <w:t>.</w:t>
      </w:r>
    </w:p>
    <w:p w:rsidR="00C402AF" w:rsidRDefault="00D02F0D" w:rsidP="003411F7">
      <w:pPr>
        <w:pStyle w:val="Default"/>
        <w:tabs>
          <w:tab w:val="left" w:pos="567"/>
          <w:tab w:val="left" w:pos="709"/>
        </w:tabs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b/>
          <w:bCs/>
          <w:sz w:val="25"/>
          <w:szCs w:val="25"/>
        </w:rPr>
        <w:t>Материалы конференции будут опубликованы в сборнике научных трудов</w:t>
      </w:r>
      <w:r w:rsidR="00C402AF">
        <w:rPr>
          <w:rFonts w:asciiTheme="majorHAnsi" w:hAnsiTheme="majorHAnsi"/>
          <w:b/>
          <w:bCs/>
          <w:sz w:val="25"/>
          <w:szCs w:val="25"/>
        </w:rPr>
        <w:t>, которому</w:t>
      </w:r>
      <w:r w:rsidRPr="00F80832">
        <w:rPr>
          <w:rFonts w:asciiTheme="majorHAnsi" w:hAnsiTheme="majorHAnsi"/>
          <w:b/>
          <w:bCs/>
          <w:sz w:val="25"/>
          <w:szCs w:val="25"/>
        </w:rPr>
        <w:t xml:space="preserve"> будет присвоен Международный стандартный книжный номер </w:t>
      </w:r>
      <w:r w:rsidRPr="00F80832">
        <w:rPr>
          <w:rFonts w:asciiTheme="majorHAnsi" w:hAnsiTheme="majorHAnsi"/>
          <w:b/>
          <w:bCs/>
          <w:sz w:val="25"/>
          <w:szCs w:val="25"/>
          <w:lang w:val="en-US"/>
        </w:rPr>
        <w:t>ISBN</w:t>
      </w:r>
      <w:r w:rsidR="00C402AF">
        <w:rPr>
          <w:rFonts w:asciiTheme="majorHAnsi" w:hAnsiTheme="majorHAnsi"/>
          <w:b/>
          <w:bCs/>
          <w:sz w:val="25"/>
          <w:szCs w:val="25"/>
        </w:rPr>
        <w:t>.</w:t>
      </w:r>
      <w:r w:rsidR="00EC0665" w:rsidRPr="00EC0665">
        <w:rPr>
          <w:rFonts w:asciiTheme="majorHAnsi" w:hAnsiTheme="majorHAnsi"/>
          <w:sz w:val="25"/>
          <w:szCs w:val="25"/>
        </w:rPr>
        <w:t xml:space="preserve"> </w:t>
      </w:r>
    </w:p>
    <w:p w:rsidR="000200F5" w:rsidRDefault="00C402AF" w:rsidP="000200F5">
      <w:pPr>
        <w:widowControl w:val="0"/>
        <w:tabs>
          <w:tab w:val="left" w:pos="284"/>
        </w:tabs>
        <w:ind w:firstLine="284"/>
        <w:jc w:val="both"/>
        <w:rPr>
          <w:b/>
          <w:sz w:val="25"/>
          <w:szCs w:val="25"/>
          <w:u w:val="single"/>
        </w:rPr>
      </w:pPr>
      <w:r w:rsidRPr="00C402AF">
        <w:rPr>
          <w:rFonts w:asciiTheme="majorHAnsi" w:hAnsiTheme="majorHAnsi"/>
          <w:sz w:val="25"/>
          <w:szCs w:val="25"/>
        </w:rPr>
        <w:t xml:space="preserve">Сборник конференции постатейно будет </w:t>
      </w:r>
      <w:r w:rsidRPr="00C402AF">
        <w:rPr>
          <w:rFonts w:asciiTheme="majorHAnsi" w:hAnsiTheme="majorHAnsi"/>
          <w:b/>
          <w:sz w:val="25"/>
          <w:szCs w:val="25"/>
          <w:u w:val="single"/>
        </w:rPr>
        <w:t>проиндексирован в РИНЦ</w:t>
      </w:r>
      <w:r w:rsidRPr="00C402AF">
        <w:rPr>
          <w:rFonts w:asciiTheme="majorHAnsi" w:hAnsiTheme="majorHAnsi"/>
          <w:sz w:val="25"/>
          <w:szCs w:val="25"/>
        </w:rPr>
        <w:t>.</w:t>
      </w:r>
      <w:r>
        <w:rPr>
          <w:rFonts w:asciiTheme="majorHAnsi" w:hAnsiTheme="majorHAnsi"/>
          <w:sz w:val="25"/>
          <w:szCs w:val="25"/>
        </w:rPr>
        <w:t xml:space="preserve"> </w:t>
      </w:r>
      <w:r w:rsidRPr="00C402AF">
        <w:rPr>
          <w:sz w:val="25"/>
          <w:szCs w:val="25"/>
          <w:u w:val="single"/>
        </w:rPr>
        <w:t xml:space="preserve">Публикация в сборнике </w:t>
      </w:r>
      <w:r w:rsidRPr="00C402AF">
        <w:rPr>
          <w:b/>
          <w:sz w:val="25"/>
          <w:szCs w:val="25"/>
          <w:u w:val="single"/>
        </w:rPr>
        <w:t>бесплатная.</w:t>
      </w:r>
    </w:p>
    <w:p w:rsidR="000200F5" w:rsidRPr="000200F5" w:rsidRDefault="000200F5" w:rsidP="000200F5">
      <w:pPr>
        <w:widowControl w:val="0"/>
        <w:tabs>
          <w:tab w:val="left" w:pos="284"/>
        </w:tabs>
        <w:ind w:firstLine="284"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 xml:space="preserve">В рамках проведения конференции будет проведен конкурс научно-исследовательских работ, где принявшие участия молодые ученые будут награждены сертификатами и дипломами  </w:t>
      </w:r>
      <w:r>
        <w:rPr>
          <w:rFonts w:ascii="Times New Roman" w:eastAsia="Times New Roman" w:hAnsi="Times New Roman"/>
          <w:b/>
          <w:noProof/>
          <w:sz w:val="28"/>
          <w:szCs w:val="28"/>
          <w:lang w:val="en-US"/>
        </w:rPr>
        <w:t>I</w:t>
      </w:r>
      <w:r w:rsidRPr="000200F5">
        <w:rPr>
          <w:rFonts w:ascii="Times New Roman" w:eastAsia="Times New Roman" w:hAnsi="Times New Roman"/>
          <w:b/>
          <w:noProof/>
          <w:sz w:val="28"/>
          <w:szCs w:val="28"/>
        </w:rPr>
        <w:t>,</w:t>
      </w:r>
      <w:r w:rsidR="00277832">
        <w:rPr>
          <w:rFonts w:ascii="Times New Roman" w:eastAsia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noProof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>,</w:t>
      </w:r>
      <w:r w:rsidR="00277832">
        <w:rPr>
          <w:rFonts w:ascii="Times New Roman" w:eastAsia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noProof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 xml:space="preserve"> степени</w:t>
      </w:r>
      <w:r w:rsidRPr="000200F5">
        <w:rPr>
          <w:rFonts w:ascii="Times New Roman" w:eastAsia="Times New Roman" w:hAnsi="Times New Roman"/>
          <w:b/>
          <w:noProof/>
          <w:sz w:val="28"/>
          <w:szCs w:val="28"/>
        </w:rPr>
        <w:t>.</w:t>
      </w:r>
    </w:p>
    <w:p w:rsidR="00277832" w:rsidRDefault="00277832" w:rsidP="004B66F5">
      <w:pPr>
        <w:ind w:firstLine="709"/>
        <w:jc w:val="both"/>
        <w:rPr>
          <w:rFonts w:asciiTheme="majorHAnsi" w:hAnsiTheme="majorHAnsi"/>
          <w:b/>
          <w:sz w:val="25"/>
          <w:szCs w:val="25"/>
        </w:rPr>
      </w:pPr>
    </w:p>
    <w:p w:rsidR="004B66F5" w:rsidRPr="00F80832" w:rsidRDefault="00D02F0D" w:rsidP="004B66F5">
      <w:pPr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b/>
          <w:sz w:val="25"/>
          <w:szCs w:val="25"/>
        </w:rPr>
        <w:t>Срок подачи статей</w:t>
      </w:r>
      <w:r w:rsidRPr="00F80832">
        <w:rPr>
          <w:rFonts w:asciiTheme="majorHAnsi" w:hAnsiTheme="majorHAnsi"/>
          <w:sz w:val="25"/>
          <w:szCs w:val="25"/>
        </w:rPr>
        <w:t xml:space="preserve"> – </w:t>
      </w:r>
      <w:r w:rsidR="004B66F5" w:rsidRPr="004B66F5">
        <w:rPr>
          <w:rFonts w:asciiTheme="majorHAnsi" w:hAnsiTheme="majorHAnsi"/>
          <w:b/>
          <w:sz w:val="25"/>
          <w:szCs w:val="25"/>
        </w:rPr>
        <w:t>до 29 ноября</w:t>
      </w:r>
      <w:r w:rsidR="004B66F5" w:rsidRPr="00F80832">
        <w:rPr>
          <w:rFonts w:asciiTheme="majorHAnsi" w:hAnsiTheme="majorHAnsi"/>
          <w:b/>
          <w:sz w:val="25"/>
          <w:szCs w:val="25"/>
        </w:rPr>
        <w:t xml:space="preserve"> 202</w:t>
      </w:r>
      <w:r w:rsidR="004B66F5" w:rsidRPr="009E103C">
        <w:rPr>
          <w:rFonts w:asciiTheme="majorHAnsi" w:hAnsiTheme="majorHAnsi"/>
          <w:b/>
          <w:sz w:val="25"/>
          <w:szCs w:val="25"/>
        </w:rPr>
        <w:t>2</w:t>
      </w:r>
      <w:r w:rsidR="004B66F5" w:rsidRPr="00F80832">
        <w:rPr>
          <w:rFonts w:asciiTheme="majorHAnsi" w:hAnsiTheme="majorHAnsi"/>
          <w:b/>
          <w:sz w:val="25"/>
          <w:szCs w:val="25"/>
        </w:rPr>
        <w:t xml:space="preserve"> г.</w:t>
      </w:r>
    </w:p>
    <w:p w:rsidR="00D02F0D" w:rsidRPr="00F80832" w:rsidRDefault="00D02F0D" w:rsidP="00D02F0D">
      <w:pPr>
        <w:ind w:firstLine="709"/>
        <w:jc w:val="both"/>
        <w:rPr>
          <w:rFonts w:asciiTheme="majorHAnsi" w:hAnsiTheme="majorHAnsi"/>
          <w:b/>
          <w:sz w:val="25"/>
          <w:szCs w:val="25"/>
        </w:rPr>
      </w:pPr>
    </w:p>
    <w:p w:rsidR="00D02F0D" w:rsidRPr="00F80832" w:rsidRDefault="00D02F0D" w:rsidP="00D02F0D">
      <w:pPr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 xml:space="preserve">Редакция оставляет за собой право научного редактирования материалов и направления их на рецензирование. </w:t>
      </w:r>
    </w:p>
    <w:p w:rsidR="00D02F0D" w:rsidRPr="00F80832" w:rsidRDefault="00D02F0D" w:rsidP="00D02F0D">
      <w:pPr>
        <w:pStyle w:val="Default"/>
        <w:ind w:firstLine="709"/>
        <w:jc w:val="both"/>
        <w:rPr>
          <w:rFonts w:asciiTheme="majorHAnsi" w:hAnsiTheme="majorHAnsi"/>
          <w:color w:val="auto"/>
          <w:sz w:val="25"/>
          <w:szCs w:val="25"/>
        </w:rPr>
      </w:pPr>
      <w:r w:rsidRPr="00F80832">
        <w:rPr>
          <w:rFonts w:asciiTheme="majorHAnsi" w:hAnsiTheme="majorHAnsi"/>
          <w:b/>
          <w:bCs/>
          <w:color w:val="auto"/>
          <w:sz w:val="25"/>
          <w:szCs w:val="25"/>
        </w:rPr>
        <w:t xml:space="preserve">Дата проведения: </w:t>
      </w:r>
      <w:r w:rsidR="004B66F5">
        <w:rPr>
          <w:rFonts w:asciiTheme="majorHAnsi" w:hAnsiTheme="majorHAnsi"/>
          <w:b/>
          <w:bCs/>
          <w:color w:val="auto"/>
          <w:sz w:val="25"/>
          <w:szCs w:val="25"/>
        </w:rPr>
        <w:t>08</w:t>
      </w:r>
      <w:r w:rsidRPr="00F80832">
        <w:rPr>
          <w:rFonts w:asciiTheme="majorHAnsi" w:hAnsiTheme="majorHAnsi"/>
          <w:b/>
          <w:bCs/>
          <w:color w:val="auto"/>
          <w:sz w:val="25"/>
          <w:szCs w:val="25"/>
        </w:rPr>
        <w:t>.</w:t>
      </w:r>
      <w:r w:rsidR="004B66F5">
        <w:rPr>
          <w:rFonts w:asciiTheme="majorHAnsi" w:hAnsiTheme="majorHAnsi"/>
          <w:b/>
          <w:bCs/>
          <w:color w:val="auto"/>
          <w:sz w:val="25"/>
          <w:szCs w:val="25"/>
        </w:rPr>
        <w:t>12</w:t>
      </w:r>
      <w:r w:rsidRPr="00F80832">
        <w:rPr>
          <w:rFonts w:asciiTheme="majorHAnsi" w:hAnsiTheme="majorHAnsi"/>
          <w:b/>
          <w:bCs/>
          <w:color w:val="auto"/>
          <w:sz w:val="25"/>
          <w:szCs w:val="25"/>
        </w:rPr>
        <w:t>.20</w:t>
      </w:r>
      <w:r w:rsidR="004602A8" w:rsidRPr="00F80832">
        <w:rPr>
          <w:rFonts w:asciiTheme="majorHAnsi" w:hAnsiTheme="majorHAnsi"/>
          <w:b/>
          <w:bCs/>
          <w:color w:val="auto"/>
          <w:sz w:val="25"/>
          <w:szCs w:val="25"/>
        </w:rPr>
        <w:t>2</w:t>
      </w:r>
      <w:r w:rsidR="009E103C" w:rsidRPr="000200F5">
        <w:rPr>
          <w:rFonts w:asciiTheme="majorHAnsi" w:hAnsiTheme="majorHAnsi"/>
          <w:b/>
          <w:bCs/>
          <w:color w:val="auto"/>
          <w:sz w:val="25"/>
          <w:szCs w:val="25"/>
        </w:rPr>
        <w:t>2г</w:t>
      </w:r>
      <w:r w:rsidRPr="00F80832">
        <w:rPr>
          <w:rFonts w:asciiTheme="majorHAnsi" w:hAnsiTheme="majorHAnsi"/>
          <w:b/>
          <w:bCs/>
          <w:color w:val="auto"/>
          <w:sz w:val="25"/>
          <w:szCs w:val="25"/>
        </w:rPr>
        <w:t>.</w:t>
      </w:r>
    </w:p>
    <w:p w:rsidR="00D02F0D" w:rsidRPr="00F80832" w:rsidRDefault="00D02F0D" w:rsidP="00D02F0D">
      <w:pPr>
        <w:pStyle w:val="Default"/>
        <w:ind w:firstLine="709"/>
        <w:jc w:val="both"/>
        <w:rPr>
          <w:rFonts w:asciiTheme="majorHAnsi" w:hAnsiTheme="majorHAnsi"/>
          <w:color w:val="auto"/>
          <w:sz w:val="25"/>
          <w:szCs w:val="25"/>
        </w:rPr>
      </w:pPr>
      <w:r w:rsidRPr="00F80832">
        <w:rPr>
          <w:rFonts w:asciiTheme="majorHAnsi" w:hAnsiTheme="majorHAnsi"/>
          <w:color w:val="auto"/>
          <w:sz w:val="25"/>
          <w:szCs w:val="25"/>
        </w:rPr>
        <w:t>Место проведения - г. Нальчик, пр. Ленина, 1 в, Кабардино-Балкарский ГАУ, Агрон</w:t>
      </w:r>
      <w:r w:rsidR="004B66F5">
        <w:rPr>
          <w:rFonts w:asciiTheme="majorHAnsi" w:hAnsiTheme="majorHAnsi"/>
          <w:color w:val="auto"/>
          <w:sz w:val="25"/>
          <w:szCs w:val="25"/>
        </w:rPr>
        <w:t>омический факультет, корпус №7, ауд. 404.</w:t>
      </w:r>
    </w:p>
    <w:p w:rsidR="00D02F0D" w:rsidRPr="00F80832" w:rsidRDefault="00D02F0D" w:rsidP="00D02F0D">
      <w:pPr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 xml:space="preserve">Проезд от автовокзала г. Нальчик маршрутными такси № 19 и 25. </w:t>
      </w:r>
    </w:p>
    <w:p w:rsidR="00D02F0D" w:rsidRPr="00F80832" w:rsidRDefault="00D02F0D" w:rsidP="00D02F0D">
      <w:pPr>
        <w:ind w:firstLine="709"/>
        <w:jc w:val="both"/>
        <w:rPr>
          <w:rFonts w:asciiTheme="majorHAnsi" w:hAnsiTheme="majorHAnsi"/>
          <w:b/>
          <w:sz w:val="25"/>
          <w:szCs w:val="25"/>
        </w:rPr>
      </w:pPr>
    </w:p>
    <w:p w:rsidR="00C33041" w:rsidRDefault="00C33041">
      <w:pPr>
        <w:spacing w:after="200" w:line="276" w:lineRule="auto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br w:type="page"/>
      </w:r>
    </w:p>
    <w:p w:rsidR="00D02F0D" w:rsidRPr="00F80832" w:rsidRDefault="00D02F0D" w:rsidP="00D02F0D">
      <w:pPr>
        <w:ind w:firstLine="709"/>
        <w:jc w:val="center"/>
        <w:rPr>
          <w:rFonts w:asciiTheme="majorHAnsi" w:hAnsiTheme="majorHAnsi"/>
          <w:b/>
          <w:sz w:val="25"/>
          <w:szCs w:val="25"/>
        </w:rPr>
      </w:pPr>
      <w:r w:rsidRPr="00F80832">
        <w:rPr>
          <w:rFonts w:asciiTheme="majorHAnsi" w:hAnsiTheme="majorHAnsi"/>
          <w:b/>
          <w:sz w:val="25"/>
          <w:szCs w:val="25"/>
        </w:rPr>
        <w:lastRenderedPageBreak/>
        <w:t xml:space="preserve">ТРЕБОВАНИЯ К ОФОРМЛЕНИЮ </w:t>
      </w:r>
      <w:r w:rsidRPr="00F80832">
        <w:rPr>
          <w:rFonts w:asciiTheme="majorHAnsi" w:hAnsiTheme="majorHAnsi"/>
          <w:b/>
          <w:bCs/>
          <w:sz w:val="25"/>
          <w:szCs w:val="25"/>
        </w:rPr>
        <w:t>МАТЕРИАЛОВ</w:t>
      </w:r>
      <w:r w:rsidRPr="00F80832">
        <w:rPr>
          <w:rFonts w:asciiTheme="majorHAnsi" w:hAnsiTheme="majorHAnsi"/>
          <w:b/>
          <w:sz w:val="25"/>
          <w:szCs w:val="25"/>
        </w:rPr>
        <w:t>: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rPr>
          <w:rFonts w:asciiTheme="majorHAnsi" w:hAnsiTheme="majorHAnsi"/>
          <w:b/>
          <w:sz w:val="25"/>
          <w:szCs w:val="25"/>
        </w:rPr>
      </w:pPr>
      <w:r w:rsidRPr="00F80832">
        <w:rPr>
          <w:rFonts w:asciiTheme="majorHAnsi" w:hAnsiTheme="majorHAnsi"/>
          <w:b/>
          <w:sz w:val="25"/>
          <w:szCs w:val="25"/>
        </w:rPr>
        <w:t>I. Структура статьи: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1. Номер СЕКЦИИ (ВСЕ ПРОПИСНЫЕ).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2. Тематический рубрикатор УДК.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3. Название статьи (ВСЕ ПРОПИСНЫЕ).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4. Сведения об автор</w:t>
      </w:r>
      <w:proofErr w:type="gramStart"/>
      <w:r w:rsidRPr="00F80832">
        <w:rPr>
          <w:rFonts w:asciiTheme="majorHAnsi" w:hAnsiTheme="majorHAnsi"/>
          <w:sz w:val="25"/>
          <w:szCs w:val="25"/>
        </w:rPr>
        <w:t>е(</w:t>
      </w:r>
      <w:proofErr w:type="gramEnd"/>
      <w:r w:rsidRPr="00F80832">
        <w:rPr>
          <w:rFonts w:asciiTheme="majorHAnsi" w:hAnsiTheme="majorHAnsi"/>
          <w:sz w:val="25"/>
          <w:szCs w:val="25"/>
        </w:rPr>
        <w:t>ах):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– фамилия, имя, отчество автор</w:t>
      </w:r>
      <w:proofErr w:type="gramStart"/>
      <w:r w:rsidRPr="00F80832">
        <w:rPr>
          <w:rFonts w:asciiTheme="majorHAnsi" w:hAnsiTheme="majorHAnsi"/>
          <w:sz w:val="25"/>
          <w:szCs w:val="25"/>
        </w:rPr>
        <w:t>а(</w:t>
      </w:r>
      <w:proofErr w:type="spellStart"/>
      <w:proofErr w:type="gramEnd"/>
      <w:r w:rsidRPr="00F80832">
        <w:rPr>
          <w:rFonts w:asciiTheme="majorHAnsi" w:hAnsiTheme="majorHAnsi"/>
          <w:sz w:val="25"/>
          <w:szCs w:val="25"/>
        </w:rPr>
        <w:t>ов</w:t>
      </w:r>
      <w:proofErr w:type="spellEnd"/>
      <w:r w:rsidRPr="00F80832">
        <w:rPr>
          <w:rFonts w:asciiTheme="majorHAnsi" w:hAnsiTheme="majorHAnsi"/>
          <w:sz w:val="25"/>
          <w:szCs w:val="25"/>
        </w:rPr>
        <w:t>);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– место работы, учебы автор</w:t>
      </w:r>
      <w:proofErr w:type="gramStart"/>
      <w:r w:rsidRPr="00F80832">
        <w:rPr>
          <w:rFonts w:asciiTheme="majorHAnsi" w:hAnsiTheme="majorHAnsi"/>
          <w:sz w:val="25"/>
          <w:szCs w:val="25"/>
        </w:rPr>
        <w:t>а(</w:t>
      </w:r>
      <w:proofErr w:type="spellStart"/>
      <w:proofErr w:type="gramEnd"/>
      <w:r w:rsidRPr="00F80832">
        <w:rPr>
          <w:rFonts w:asciiTheme="majorHAnsi" w:hAnsiTheme="majorHAnsi"/>
          <w:sz w:val="25"/>
          <w:szCs w:val="25"/>
        </w:rPr>
        <w:t>ов</w:t>
      </w:r>
      <w:proofErr w:type="spellEnd"/>
      <w:r w:rsidRPr="00F80832">
        <w:rPr>
          <w:rFonts w:asciiTheme="majorHAnsi" w:hAnsiTheme="majorHAnsi"/>
          <w:sz w:val="25"/>
          <w:szCs w:val="25"/>
        </w:rPr>
        <w:t>), город, страна;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– контактная информация (e-</w:t>
      </w:r>
      <w:proofErr w:type="spellStart"/>
      <w:r w:rsidRPr="00F80832">
        <w:rPr>
          <w:rFonts w:asciiTheme="majorHAnsi" w:hAnsiTheme="majorHAnsi"/>
          <w:sz w:val="25"/>
          <w:szCs w:val="25"/>
        </w:rPr>
        <w:t>mail</w:t>
      </w:r>
      <w:proofErr w:type="spellEnd"/>
      <w:r w:rsidRPr="00F80832">
        <w:rPr>
          <w:rFonts w:asciiTheme="majorHAnsi" w:hAnsiTheme="majorHAnsi"/>
          <w:sz w:val="25"/>
          <w:szCs w:val="25"/>
        </w:rPr>
        <w:t>) автор</w:t>
      </w:r>
      <w:proofErr w:type="gramStart"/>
      <w:r w:rsidRPr="00F80832">
        <w:rPr>
          <w:rFonts w:asciiTheme="majorHAnsi" w:hAnsiTheme="majorHAnsi"/>
          <w:sz w:val="25"/>
          <w:szCs w:val="25"/>
        </w:rPr>
        <w:t>а(</w:t>
      </w:r>
      <w:proofErr w:type="spellStart"/>
      <w:proofErr w:type="gramEnd"/>
      <w:r w:rsidRPr="00F80832">
        <w:rPr>
          <w:rFonts w:asciiTheme="majorHAnsi" w:hAnsiTheme="majorHAnsi"/>
          <w:sz w:val="25"/>
          <w:szCs w:val="25"/>
        </w:rPr>
        <w:t>ов</w:t>
      </w:r>
      <w:proofErr w:type="spellEnd"/>
      <w:r w:rsidRPr="00F80832">
        <w:rPr>
          <w:rFonts w:asciiTheme="majorHAnsi" w:hAnsiTheme="majorHAnsi"/>
          <w:sz w:val="25"/>
          <w:szCs w:val="25"/>
        </w:rPr>
        <w:t>);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5. Аннотация (30-40 слов).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6. Ключевые слова (не более 10 слов).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7. Те</w:t>
      </w:r>
      <w:proofErr w:type="gramStart"/>
      <w:r w:rsidRPr="00F80832">
        <w:rPr>
          <w:rFonts w:asciiTheme="majorHAnsi" w:hAnsiTheme="majorHAnsi"/>
          <w:sz w:val="25"/>
          <w:szCs w:val="25"/>
        </w:rPr>
        <w:t>кст ст</w:t>
      </w:r>
      <w:proofErr w:type="gramEnd"/>
      <w:r w:rsidRPr="00F80832">
        <w:rPr>
          <w:rFonts w:asciiTheme="majorHAnsi" w:hAnsiTheme="majorHAnsi"/>
          <w:sz w:val="25"/>
          <w:szCs w:val="25"/>
        </w:rPr>
        <w:t>атьи (со ссылками на литературные источники в квадратных скобках).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 xml:space="preserve">8. Библиографический список литературы, оформленный по ГОСТ </w:t>
      </w:r>
      <w:proofErr w:type="gramStart"/>
      <w:r w:rsidRPr="00F80832">
        <w:rPr>
          <w:rFonts w:asciiTheme="majorHAnsi" w:hAnsiTheme="majorHAnsi"/>
          <w:sz w:val="25"/>
          <w:szCs w:val="25"/>
        </w:rPr>
        <w:t>Р</w:t>
      </w:r>
      <w:proofErr w:type="gramEnd"/>
      <w:r w:rsidRPr="00F80832">
        <w:rPr>
          <w:rFonts w:asciiTheme="majorHAnsi" w:hAnsiTheme="majorHAnsi"/>
          <w:sz w:val="25"/>
          <w:szCs w:val="25"/>
        </w:rPr>
        <w:t xml:space="preserve"> 7.0.5 - 2008.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rPr>
          <w:rFonts w:asciiTheme="majorHAnsi" w:hAnsiTheme="majorHAnsi"/>
          <w:b/>
          <w:sz w:val="25"/>
          <w:szCs w:val="25"/>
        </w:rPr>
      </w:pPr>
      <w:r w:rsidRPr="00F80832">
        <w:rPr>
          <w:rFonts w:asciiTheme="majorHAnsi" w:hAnsiTheme="majorHAnsi"/>
          <w:b/>
          <w:sz w:val="25"/>
          <w:szCs w:val="25"/>
        </w:rPr>
        <w:t>II. Оформление материалов: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Все материалы, присылаемые на конференцию, должны соответствовать стандартам оформления. Материалы, не соответствующие требованиям, не будут приняты к печати.</w:t>
      </w:r>
    </w:p>
    <w:p w:rsidR="004B66F5" w:rsidRDefault="004B66F5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b/>
          <w:i/>
          <w:sz w:val="25"/>
          <w:szCs w:val="25"/>
        </w:rPr>
      </w:pP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b/>
          <w:i/>
          <w:sz w:val="25"/>
          <w:szCs w:val="25"/>
        </w:rPr>
      </w:pPr>
      <w:r w:rsidRPr="00F80832">
        <w:rPr>
          <w:rFonts w:asciiTheme="majorHAnsi" w:hAnsiTheme="majorHAnsi"/>
          <w:b/>
          <w:i/>
          <w:sz w:val="25"/>
          <w:szCs w:val="25"/>
        </w:rPr>
        <w:t>Стандарты оформления материалов</w:t>
      </w:r>
    </w:p>
    <w:p w:rsidR="00D02F0D" w:rsidRPr="00F80832" w:rsidRDefault="00F80832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1. Языки материала </w:t>
      </w:r>
      <w:r w:rsidR="00471A3C">
        <w:rPr>
          <w:rFonts w:asciiTheme="majorHAnsi" w:hAnsiTheme="majorHAnsi"/>
          <w:sz w:val="25"/>
          <w:szCs w:val="25"/>
        </w:rPr>
        <w:t>– русский,</w:t>
      </w:r>
      <w:r w:rsidR="00D02F0D" w:rsidRPr="00F80832">
        <w:rPr>
          <w:rFonts w:asciiTheme="majorHAnsi" w:hAnsiTheme="majorHAnsi"/>
          <w:sz w:val="25"/>
          <w:szCs w:val="25"/>
        </w:rPr>
        <w:t xml:space="preserve"> английский.</w:t>
      </w:r>
    </w:p>
    <w:p w:rsidR="00D02F0D" w:rsidRPr="00F80832" w:rsidRDefault="00F80832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2. Размер страницы - А</w:t>
      </w:r>
      <w:proofErr w:type="gramStart"/>
      <w:r>
        <w:rPr>
          <w:rFonts w:asciiTheme="majorHAnsi" w:hAnsiTheme="majorHAnsi"/>
          <w:sz w:val="25"/>
          <w:szCs w:val="25"/>
        </w:rPr>
        <w:t>4</w:t>
      </w:r>
      <w:proofErr w:type="gramEnd"/>
      <w:r>
        <w:rPr>
          <w:rFonts w:asciiTheme="majorHAnsi" w:hAnsiTheme="majorHAnsi"/>
          <w:sz w:val="25"/>
          <w:szCs w:val="25"/>
        </w:rPr>
        <w:t>, ориентация -</w:t>
      </w:r>
      <w:r w:rsidR="00D02F0D" w:rsidRPr="00F80832">
        <w:rPr>
          <w:rFonts w:asciiTheme="majorHAnsi" w:hAnsiTheme="majorHAnsi"/>
          <w:sz w:val="25"/>
          <w:szCs w:val="25"/>
        </w:rPr>
        <w:t xml:space="preserve"> «Книжная».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 xml:space="preserve">3. Поля страницы: </w:t>
      </w:r>
      <w:proofErr w:type="gramStart"/>
      <w:r w:rsidRPr="00F80832">
        <w:rPr>
          <w:rFonts w:asciiTheme="majorHAnsi" w:hAnsiTheme="majorHAnsi"/>
          <w:sz w:val="25"/>
          <w:szCs w:val="25"/>
        </w:rPr>
        <w:t>Ве</w:t>
      </w:r>
      <w:r w:rsidR="00F80832">
        <w:rPr>
          <w:rFonts w:asciiTheme="majorHAnsi" w:hAnsiTheme="majorHAnsi"/>
          <w:sz w:val="25"/>
          <w:szCs w:val="25"/>
        </w:rPr>
        <w:t>рхнее - 20 мм, нижнее - 20 мм, правое - 20 мм, левое -</w:t>
      </w:r>
      <w:r w:rsidRPr="00F80832">
        <w:rPr>
          <w:rFonts w:asciiTheme="majorHAnsi" w:hAnsiTheme="majorHAnsi"/>
          <w:sz w:val="25"/>
          <w:szCs w:val="25"/>
        </w:rPr>
        <w:t xml:space="preserve"> 20 мм.</w:t>
      </w:r>
      <w:proofErr w:type="gramEnd"/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4. Отступ первой строки</w:t>
      </w:r>
      <w:r w:rsidR="00F80832">
        <w:rPr>
          <w:rFonts w:asciiTheme="majorHAnsi" w:hAnsiTheme="majorHAnsi"/>
          <w:sz w:val="25"/>
          <w:szCs w:val="25"/>
        </w:rPr>
        <w:t xml:space="preserve"> абзаца слева (красная строка) -</w:t>
      </w:r>
      <w:r w:rsidRPr="00F80832">
        <w:rPr>
          <w:rFonts w:asciiTheme="majorHAnsi" w:hAnsiTheme="majorHAnsi"/>
          <w:sz w:val="25"/>
          <w:szCs w:val="25"/>
        </w:rPr>
        <w:t xml:space="preserve"> 1 см.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5. Первый абзац – СЕКЦИЯ №___ (ВСЕ ПРОПИСНЫЕ, выравнивание по левому краю).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6. Второй абзац – УДК (выравнивание по левому краю).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 xml:space="preserve">7. </w:t>
      </w:r>
      <w:r w:rsidR="00F80832">
        <w:rPr>
          <w:rFonts w:asciiTheme="majorHAnsi" w:hAnsiTheme="majorHAnsi"/>
          <w:sz w:val="25"/>
          <w:szCs w:val="25"/>
        </w:rPr>
        <w:t>Третий абзац -</w:t>
      </w:r>
      <w:r w:rsidRPr="00F80832">
        <w:rPr>
          <w:rFonts w:asciiTheme="majorHAnsi" w:hAnsiTheme="majorHAnsi"/>
          <w:sz w:val="25"/>
          <w:szCs w:val="25"/>
        </w:rPr>
        <w:t xml:space="preserve"> название статьи (Выравнивание по центру, начертание полужирное, ВСЕ ПРОПИСНЫЕ).</w:t>
      </w:r>
    </w:p>
    <w:p w:rsidR="00D02F0D" w:rsidRPr="00F80832" w:rsidRDefault="00F80832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8. Четвертый абзац -</w:t>
      </w:r>
      <w:r w:rsidR="00D02F0D" w:rsidRPr="00F80832">
        <w:rPr>
          <w:rFonts w:asciiTheme="majorHAnsi" w:hAnsiTheme="majorHAnsi"/>
          <w:sz w:val="25"/>
          <w:szCs w:val="25"/>
        </w:rPr>
        <w:t xml:space="preserve"> сведения об авторах (выравнивание по правому краю).</w:t>
      </w:r>
    </w:p>
    <w:p w:rsidR="00D02F0D" w:rsidRPr="00F80832" w:rsidRDefault="00F80832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9. Пятый абзац -</w:t>
      </w:r>
      <w:r w:rsidR="00D02F0D" w:rsidRPr="00F80832">
        <w:rPr>
          <w:rFonts w:asciiTheme="majorHAnsi" w:hAnsiTheme="majorHAnsi"/>
          <w:sz w:val="25"/>
          <w:szCs w:val="25"/>
        </w:rPr>
        <w:t xml:space="preserve"> аннотация.</w:t>
      </w:r>
    </w:p>
    <w:p w:rsidR="00D02F0D" w:rsidRPr="00F80832" w:rsidRDefault="00F80832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10. Шестой абзац -</w:t>
      </w:r>
      <w:r w:rsidR="00D02F0D" w:rsidRPr="00F80832">
        <w:rPr>
          <w:rFonts w:asciiTheme="majorHAnsi" w:hAnsiTheme="majorHAnsi"/>
          <w:sz w:val="25"/>
          <w:szCs w:val="25"/>
        </w:rPr>
        <w:t xml:space="preserve"> ключевые слова.</w:t>
      </w:r>
    </w:p>
    <w:p w:rsidR="00D02F0D" w:rsidRPr="00F80832" w:rsidRDefault="00F80832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11. Седьмой абзац -</w:t>
      </w:r>
      <w:r w:rsidR="00D02F0D" w:rsidRPr="00F80832">
        <w:rPr>
          <w:rFonts w:asciiTheme="majorHAnsi" w:hAnsiTheme="majorHAnsi"/>
          <w:sz w:val="25"/>
          <w:szCs w:val="25"/>
        </w:rPr>
        <w:t xml:space="preserve"> Название, сведения об авторах, аннотация и ключевые слова на английском языке</w:t>
      </w:r>
    </w:p>
    <w:p w:rsidR="00D02F0D" w:rsidRPr="00F80832" w:rsidRDefault="00F80832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12. Восьмой абзац -</w:t>
      </w:r>
      <w:r w:rsidR="00D02F0D" w:rsidRPr="00F80832">
        <w:rPr>
          <w:rFonts w:asciiTheme="majorHAnsi" w:hAnsiTheme="majorHAnsi"/>
          <w:sz w:val="25"/>
          <w:szCs w:val="25"/>
        </w:rPr>
        <w:t xml:space="preserve"> те</w:t>
      </w:r>
      <w:proofErr w:type="gramStart"/>
      <w:r w:rsidR="00D02F0D" w:rsidRPr="00F80832">
        <w:rPr>
          <w:rFonts w:asciiTheme="majorHAnsi" w:hAnsiTheme="majorHAnsi"/>
          <w:sz w:val="25"/>
          <w:szCs w:val="25"/>
        </w:rPr>
        <w:t>кст ст</w:t>
      </w:r>
      <w:proofErr w:type="gramEnd"/>
      <w:r w:rsidR="00D02F0D" w:rsidRPr="00F80832">
        <w:rPr>
          <w:rFonts w:asciiTheme="majorHAnsi" w:hAnsiTheme="majorHAnsi"/>
          <w:sz w:val="25"/>
          <w:szCs w:val="25"/>
        </w:rPr>
        <w:t>атьи (Междустрочный инте</w:t>
      </w:r>
      <w:r>
        <w:rPr>
          <w:rFonts w:asciiTheme="majorHAnsi" w:hAnsiTheme="majorHAnsi"/>
          <w:sz w:val="25"/>
          <w:szCs w:val="25"/>
        </w:rPr>
        <w:t>рвал — одинарный, выравнивание -</w:t>
      </w:r>
      <w:r w:rsidR="00D02F0D" w:rsidRPr="00F80832">
        <w:rPr>
          <w:rFonts w:asciiTheme="majorHAnsi" w:hAnsiTheme="majorHAnsi"/>
          <w:sz w:val="25"/>
          <w:szCs w:val="25"/>
        </w:rPr>
        <w:t xml:space="preserve"> по ширине, автоматический перенос слов).</w:t>
      </w:r>
    </w:p>
    <w:p w:rsidR="00D02F0D" w:rsidRPr="00F80832" w:rsidRDefault="00F80832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13. Шрифт -</w:t>
      </w:r>
      <w:r w:rsidR="00D02F0D" w:rsidRPr="00F80832">
        <w:rPr>
          <w:rFonts w:asciiTheme="majorHAnsi" w:hAnsiTheme="majorHAnsi"/>
          <w:sz w:val="25"/>
          <w:szCs w:val="25"/>
        </w:rPr>
        <w:t xml:space="preserve"> </w:t>
      </w:r>
      <w:proofErr w:type="spellStart"/>
      <w:r>
        <w:rPr>
          <w:rFonts w:asciiTheme="majorHAnsi" w:hAnsiTheme="majorHAnsi"/>
          <w:sz w:val="25"/>
          <w:szCs w:val="25"/>
        </w:rPr>
        <w:t>Times</w:t>
      </w:r>
      <w:proofErr w:type="spellEnd"/>
      <w:r>
        <w:rPr>
          <w:rFonts w:asciiTheme="majorHAnsi" w:hAnsiTheme="majorHAnsi"/>
          <w:sz w:val="25"/>
          <w:szCs w:val="25"/>
        </w:rPr>
        <w:t xml:space="preserve"> </w:t>
      </w:r>
      <w:proofErr w:type="spellStart"/>
      <w:r>
        <w:rPr>
          <w:rFonts w:asciiTheme="majorHAnsi" w:hAnsiTheme="majorHAnsi"/>
          <w:sz w:val="25"/>
          <w:szCs w:val="25"/>
        </w:rPr>
        <w:t>New</w:t>
      </w:r>
      <w:proofErr w:type="spellEnd"/>
      <w:r>
        <w:rPr>
          <w:rFonts w:asciiTheme="majorHAnsi" w:hAnsiTheme="majorHAnsi"/>
          <w:sz w:val="25"/>
          <w:szCs w:val="25"/>
        </w:rPr>
        <w:t xml:space="preserve"> </w:t>
      </w:r>
      <w:proofErr w:type="spellStart"/>
      <w:r>
        <w:rPr>
          <w:rFonts w:asciiTheme="majorHAnsi" w:hAnsiTheme="majorHAnsi"/>
          <w:sz w:val="25"/>
          <w:szCs w:val="25"/>
        </w:rPr>
        <w:t>Roman</w:t>
      </w:r>
      <w:proofErr w:type="spellEnd"/>
      <w:r>
        <w:rPr>
          <w:rFonts w:asciiTheme="majorHAnsi" w:hAnsiTheme="majorHAnsi"/>
          <w:sz w:val="25"/>
          <w:szCs w:val="25"/>
        </w:rPr>
        <w:t>, размер шрифта -</w:t>
      </w:r>
      <w:r w:rsidR="00D02F0D" w:rsidRPr="00F80832">
        <w:rPr>
          <w:rFonts w:asciiTheme="majorHAnsi" w:hAnsiTheme="majorHAnsi"/>
          <w:sz w:val="25"/>
          <w:szCs w:val="25"/>
        </w:rPr>
        <w:t xml:space="preserve"> 12 кегль.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 xml:space="preserve">14. Библиографический список литературы, оформленный по ГОСТ </w:t>
      </w:r>
      <w:proofErr w:type="gramStart"/>
      <w:r w:rsidRPr="00F80832">
        <w:rPr>
          <w:rFonts w:asciiTheme="majorHAnsi" w:hAnsiTheme="majorHAnsi"/>
          <w:sz w:val="25"/>
          <w:szCs w:val="25"/>
        </w:rPr>
        <w:t>Р</w:t>
      </w:r>
      <w:proofErr w:type="gramEnd"/>
      <w:r w:rsidRPr="00F80832">
        <w:rPr>
          <w:rFonts w:asciiTheme="majorHAnsi" w:hAnsiTheme="majorHAnsi"/>
          <w:sz w:val="25"/>
          <w:szCs w:val="25"/>
        </w:rPr>
        <w:t xml:space="preserve"> 7.0.5 - 2008.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15. Возможно использование рисунков, таблиц и формул.</w:t>
      </w:r>
    </w:p>
    <w:p w:rsidR="00D02F0D" w:rsidRPr="00F80832" w:rsidRDefault="00D02F0D" w:rsidP="00D02F0D">
      <w:pPr>
        <w:pStyle w:val="a4"/>
        <w:spacing w:before="0" w:beforeAutospacing="0" w:after="0" w:afterAutospacing="0"/>
        <w:ind w:firstLine="709"/>
        <w:jc w:val="both"/>
        <w:rPr>
          <w:rFonts w:asciiTheme="majorHAnsi" w:hAnsiTheme="majorHAnsi"/>
          <w:sz w:val="25"/>
          <w:szCs w:val="25"/>
        </w:rPr>
      </w:pPr>
      <w:r w:rsidRPr="00F80832">
        <w:rPr>
          <w:rFonts w:asciiTheme="majorHAnsi" w:hAnsiTheme="majorHAnsi"/>
          <w:sz w:val="25"/>
          <w:szCs w:val="25"/>
        </w:rPr>
        <w:t>16. Объем научных статей – не более 5 страниц.</w:t>
      </w:r>
    </w:p>
    <w:p w:rsidR="00D02F0D" w:rsidRPr="00F80832" w:rsidRDefault="00D02F0D" w:rsidP="00D02F0D">
      <w:pPr>
        <w:pStyle w:val="Default"/>
        <w:ind w:firstLine="709"/>
        <w:jc w:val="both"/>
        <w:rPr>
          <w:rFonts w:asciiTheme="majorHAnsi" w:hAnsiTheme="majorHAnsi"/>
          <w:color w:val="auto"/>
          <w:sz w:val="25"/>
          <w:szCs w:val="25"/>
        </w:rPr>
      </w:pPr>
      <w:r w:rsidRPr="00F80832">
        <w:rPr>
          <w:rFonts w:asciiTheme="majorHAnsi" w:hAnsiTheme="majorHAnsi"/>
          <w:color w:val="auto"/>
          <w:sz w:val="25"/>
          <w:szCs w:val="25"/>
        </w:rPr>
        <w:t xml:space="preserve">Графики и диаграммы должны быть переведены в формат </w:t>
      </w:r>
      <w:proofErr w:type="spellStart"/>
      <w:r w:rsidRPr="00F80832">
        <w:rPr>
          <w:rFonts w:asciiTheme="majorHAnsi" w:hAnsiTheme="majorHAnsi"/>
          <w:color w:val="auto"/>
          <w:sz w:val="25"/>
          <w:szCs w:val="25"/>
        </w:rPr>
        <w:t>Word</w:t>
      </w:r>
      <w:proofErr w:type="spellEnd"/>
      <w:r w:rsidRPr="00F80832">
        <w:rPr>
          <w:rFonts w:asciiTheme="majorHAnsi" w:hAnsiTheme="majorHAnsi"/>
          <w:color w:val="auto"/>
          <w:sz w:val="25"/>
          <w:szCs w:val="25"/>
        </w:rPr>
        <w:t>/</w:t>
      </w:r>
      <w:proofErr w:type="spellStart"/>
      <w:r w:rsidRPr="00F80832">
        <w:rPr>
          <w:rFonts w:asciiTheme="majorHAnsi" w:hAnsiTheme="majorHAnsi"/>
          <w:color w:val="auto"/>
          <w:sz w:val="25"/>
          <w:szCs w:val="25"/>
        </w:rPr>
        <w:t>Excel</w:t>
      </w:r>
      <w:proofErr w:type="spellEnd"/>
      <w:r w:rsidRPr="00F80832">
        <w:rPr>
          <w:rFonts w:asciiTheme="majorHAnsi" w:hAnsiTheme="majorHAnsi"/>
          <w:color w:val="auto"/>
          <w:sz w:val="25"/>
          <w:szCs w:val="25"/>
        </w:rPr>
        <w:t xml:space="preserve">, таблицы – в </w:t>
      </w:r>
      <w:proofErr w:type="spellStart"/>
      <w:r w:rsidRPr="00F80832">
        <w:rPr>
          <w:rFonts w:asciiTheme="majorHAnsi" w:hAnsiTheme="majorHAnsi"/>
          <w:color w:val="auto"/>
          <w:sz w:val="25"/>
          <w:szCs w:val="25"/>
        </w:rPr>
        <w:t>Microsoft</w:t>
      </w:r>
      <w:proofErr w:type="spellEnd"/>
      <w:r w:rsidRPr="00F80832">
        <w:rPr>
          <w:rFonts w:asciiTheme="majorHAnsi" w:hAnsiTheme="majorHAnsi"/>
          <w:color w:val="auto"/>
          <w:sz w:val="25"/>
          <w:szCs w:val="25"/>
        </w:rPr>
        <w:t xml:space="preserve"> </w:t>
      </w:r>
      <w:proofErr w:type="spellStart"/>
      <w:r w:rsidRPr="00F80832">
        <w:rPr>
          <w:rFonts w:asciiTheme="majorHAnsi" w:hAnsiTheme="majorHAnsi"/>
          <w:color w:val="auto"/>
          <w:sz w:val="25"/>
          <w:szCs w:val="25"/>
        </w:rPr>
        <w:t>Word</w:t>
      </w:r>
      <w:proofErr w:type="spellEnd"/>
      <w:r w:rsidRPr="00F80832">
        <w:rPr>
          <w:rFonts w:asciiTheme="majorHAnsi" w:hAnsiTheme="majorHAnsi"/>
          <w:color w:val="auto"/>
          <w:sz w:val="25"/>
          <w:szCs w:val="25"/>
        </w:rPr>
        <w:t xml:space="preserve">, формулы – в JPEG или TIFF. Иллюстрации с разрешением не менее 300 </w:t>
      </w:r>
      <w:proofErr w:type="spellStart"/>
      <w:r w:rsidRPr="00F80832">
        <w:rPr>
          <w:rFonts w:asciiTheme="majorHAnsi" w:hAnsiTheme="majorHAnsi"/>
          <w:color w:val="auto"/>
          <w:sz w:val="25"/>
          <w:szCs w:val="25"/>
        </w:rPr>
        <w:t>dpi</w:t>
      </w:r>
      <w:proofErr w:type="spellEnd"/>
      <w:r w:rsidRPr="00F80832">
        <w:rPr>
          <w:rFonts w:asciiTheme="majorHAnsi" w:hAnsiTheme="majorHAnsi"/>
          <w:color w:val="auto"/>
          <w:sz w:val="25"/>
          <w:szCs w:val="25"/>
        </w:rPr>
        <w:t xml:space="preserve"> должны представляться отдельными файлами, а также размещаться непосредственно в тексте. </w:t>
      </w:r>
    </w:p>
    <w:p w:rsidR="00D02F0D" w:rsidRPr="00F80832" w:rsidRDefault="00D02F0D" w:rsidP="00D02F0D">
      <w:pPr>
        <w:pStyle w:val="Default"/>
        <w:ind w:firstLine="709"/>
        <w:jc w:val="both"/>
        <w:rPr>
          <w:rFonts w:asciiTheme="majorHAnsi" w:hAnsiTheme="majorHAnsi"/>
          <w:color w:val="auto"/>
          <w:sz w:val="25"/>
          <w:szCs w:val="25"/>
        </w:rPr>
      </w:pPr>
      <w:r w:rsidRPr="00F80832">
        <w:rPr>
          <w:rFonts w:asciiTheme="majorHAnsi" w:hAnsiTheme="majorHAnsi"/>
          <w:color w:val="auto"/>
          <w:sz w:val="25"/>
          <w:szCs w:val="25"/>
        </w:rPr>
        <w:lastRenderedPageBreak/>
        <w:t>Иллюстрации и таблицы должны быть размещены в тексте после абзацев, содержащих ссылку на них. Ссылка на источник отмечается порядковой цифрой, наприме</w:t>
      </w:r>
      <w:r w:rsidR="00471A3C">
        <w:rPr>
          <w:rFonts w:asciiTheme="majorHAnsi" w:hAnsiTheme="majorHAnsi"/>
          <w:color w:val="auto"/>
          <w:sz w:val="25"/>
          <w:szCs w:val="25"/>
        </w:rPr>
        <w:t>р, [1,</w:t>
      </w:r>
      <w:r w:rsidR="00471A3C" w:rsidRPr="000B2ADA">
        <w:rPr>
          <w:rFonts w:asciiTheme="majorHAnsi" w:hAnsiTheme="majorHAnsi"/>
          <w:color w:val="auto"/>
          <w:sz w:val="25"/>
          <w:szCs w:val="25"/>
        </w:rPr>
        <w:t xml:space="preserve"> 3</w:t>
      </w:r>
      <w:r w:rsidRPr="00F80832">
        <w:rPr>
          <w:rFonts w:asciiTheme="majorHAnsi" w:hAnsiTheme="majorHAnsi"/>
          <w:color w:val="auto"/>
          <w:sz w:val="25"/>
          <w:szCs w:val="25"/>
        </w:rPr>
        <w:t xml:space="preserve">]. </w:t>
      </w:r>
    </w:p>
    <w:p w:rsidR="00D02F0D" w:rsidRPr="00F80832" w:rsidRDefault="00D02F0D" w:rsidP="00D02F0D">
      <w:pPr>
        <w:pStyle w:val="Default"/>
        <w:tabs>
          <w:tab w:val="left" w:pos="5080"/>
        </w:tabs>
        <w:ind w:firstLine="709"/>
        <w:jc w:val="both"/>
        <w:rPr>
          <w:rFonts w:asciiTheme="majorHAnsi" w:hAnsiTheme="majorHAnsi"/>
          <w:color w:val="auto"/>
          <w:sz w:val="25"/>
          <w:szCs w:val="25"/>
        </w:rPr>
      </w:pPr>
      <w:r w:rsidRPr="00F80832">
        <w:rPr>
          <w:rFonts w:asciiTheme="majorHAnsi" w:hAnsiTheme="majorHAnsi"/>
          <w:color w:val="auto"/>
          <w:sz w:val="25"/>
          <w:szCs w:val="25"/>
        </w:rPr>
        <w:t>Авторы несут полную ответственность за достоверность сведений и оформление текста. Материалы, не соответствующие требованиям, не рецензируются и не возвращаются.</w:t>
      </w:r>
    </w:p>
    <w:p w:rsidR="00471A3C" w:rsidRPr="000B2ADA" w:rsidRDefault="00471A3C" w:rsidP="00471A3C">
      <w:pPr>
        <w:jc w:val="center"/>
        <w:rPr>
          <w:rFonts w:asciiTheme="majorHAnsi" w:eastAsia="Times New Roman" w:hAnsiTheme="majorHAnsi" w:cs="Arial"/>
          <w:b/>
          <w:bCs/>
          <w:i/>
          <w:sz w:val="25"/>
          <w:szCs w:val="25"/>
          <w:lang w:eastAsia="ru-RU"/>
        </w:rPr>
      </w:pPr>
    </w:p>
    <w:p w:rsidR="00471A3C" w:rsidRPr="00D923B4" w:rsidRDefault="00471A3C" w:rsidP="00471A3C">
      <w:pPr>
        <w:jc w:val="center"/>
        <w:rPr>
          <w:rFonts w:asciiTheme="majorHAnsi" w:eastAsia="Times New Roman" w:hAnsiTheme="majorHAnsi" w:cs="Arial"/>
          <w:b/>
          <w:bCs/>
          <w:i/>
          <w:sz w:val="25"/>
          <w:szCs w:val="25"/>
          <w:lang w:eastAsia="ru-RU"/>
        </w:rPr>
      </w:pPr>
      <w:r w:rsidRPr="00D923B4">
        <w:rPr>
          <w:rFonts w:asciiTheme="majorHAnsi" w:eastAsia="Times New Roman" w:hAnsiTheme="majorHAnsi" w:cs="Arial"/>
          <w:b/>
          <w:bCs/>
          <w:i/>
          <w:sz w:val="25"/>
          <w:szCs w:val="25"/>
          <w:lang w:eastAsia="ru-RU"/>
        </w:rPr>
        <w:t>Все материалы</w:t>
      </w:r>
      <w:r w:rsidRPr="00D923B4">
        <w:rPr>
          <w:rFonts w:asciiTheme="majorHAnsi" w:eastAsia="Times New Roman" w:hAnsiTheme="majorHAnsi" w:cs="Arial"/>
          <w:b/>
          <w:i/>
          <w:sz w:val="25"/>
          <w:szCs w:val="25"/>
          <w:lang w:eastAsia="ru-RU"/>
        </w:rPr>
        <w:t xml:space="preserve">, присылаемые на конференцию, </w:t>
      </w:r>
      <w:r w:rsidRPr="00D923B4">
        <w:rPr>
          <w:rFonts w:asciiTheme="majorHAnsi" w:eastAsia="Times New Roman" w:hAnsiTheme="majorHAnsi" w:cs="Arial"/>
          <w:b/>
          <w:bCs/>
          <w:i/>
          <w:sz w:val="25"/>
          <w:szCs w:val="25"/>
          <w:lang w:eastAsia="ru-RU"/>
        </w:rPr>
        <w:t>должны</w:t>
      </w:r>
    </w:p>
    <w:p w:rsidR="00471A3C" w:rsidRPr="00D923B4" w:rsidRDefault="00471A3C" w:rsidP="00471A3C">
      <w:pPr>
        <w:jc w:val="center"/>
        <w:rPr>
          <w:rFonts w:asciiTheme="majorHAnsi" w:eastAsia="Times New Roman" w:hAnsiTheme="majorHAnsi" w:cs="Arial"/>
          <w:b/>
          <w:i/>
          <w:sz w:val="25"/>
          <w:szCs w:val="25"/>
          <w:lang w:eastAsia="ru-RU"/>
        </w:rPr>
      </w:pPr>
      <w:r w:rsidRPr="00D923B4">
        <w:rPr>
          <w:rFonts w:asciiTheme="majorHAnsi" w:eastAsia="Times New Roman" w:hAnsiTheme="majorHAnsi" w:cs="Arial"/>
          <w:b/>
          <w:bCs/>
          <w:i/>
          <w:sz w:val="25"/>
          <w:szCs w:val="25"/>
          <w:lang w:eastAsia="ru-RU"/>
        </w:rPr>
        <w:t>соответствовать стандартам оформления!</w:t>
      </w:r>
    </w:p>
    <w:p w:rsidR="00471A3C" w:rsidRPr="00D923B4" w:rsidRDefault="00471A3C" w:rsidP="00471A3C">
      <w:pPr>
        <w:pStyle w:val="WW-2"/>
        <w:spacing w:after="0" w:line="240" w:lineRule="auto"/>
        <w:ind w:left="0" w:firstLine="709"/>
        <w:jc w:val="both"/>
        <w:rPr>
          <w:rFonts w:asciiTheme="majorHAnsi" w:hAnsiTheme="majorHAnsi"/>
          <w:b/>
          <w:sz w:val="25"/>
          <w:szCs w:val="25"/>
        </w:rPr>
      </w:pPr>
      <w:r w:rsidRPr="00D923B4">
        <w:rPr>
          <w:rFonts w:asciiTheme="majorHAnsi" w:hAnsiTheme="majorHAnsi"/>
          <w:sz w:val="25"/>
          <w:szCs w:val="25"/>
        </w:rPr>
        <w:t xml:space="preserve">Материалы, не соответствующие требованиям, приниматься к опубликованию не будут. Решение о публикации принимает Организационный комитет конференции. </w:t>
      </w:r>
      <w:r w:rsidRPr="00D923B4">
        <w:rPr>
          <w:rFonts w:asciiTheme="majorHAnsi" w:hAnsiTheme="majorHAnsi"/>
          <w:b/>
          <w:sz w:val="25"/>
          <w:szCs w:val="25"/>
        </w:rPr>
        <w:t>Оригинальност</w:t>
      </w:r>
      <w:r w:rsidR="00010268">
        <w:rPr>
          <w:rFonts w:asciiTheme="majorHAnsi" w:hAnsiTheme="majorHAnsi"/>
          <w:b/>
          <w:sz w:val="25"/>
          <w:szCs w:val="25"/>
        </w:rPr>
        <w:t>ь статьи должна быть не менее 70</w:t>
      </w:r>
      <w:r w:rsidRPr="00D923B4">
        <w:rPr>
          <w:rFonts w:asciiTheme="majorHAnsi" w:hAnsiTheme="majorHAnsi"/>
          <w:b/>
          <w:sz w:val="25"/>
          <w:szCs w:val="25"/>
        </w:rPr>
        <w:t xml:space="preserve"> %. Проверка текстов статей на оригинальность осуществляется в системе antiplagiat.ru.</w:t>
      </w:r>
    </w:p>
    <w:p w:rsidR="00471A3C" w:rsidRPr="00D923B4" w:rsidRDefault="00471A3C" w:rsidP="00471A3C">
      <w:pPr>
        <w:ind w:right="-2" w:firstLine="709"/>
        <w:jc w:val="both"/>
        <w:rPr>
          <w:rFonts w:asciiTheme="majorHAnsi" w:eastAsia="Times New Roman" w:hAnsiTheme="majorHAnsi"/>
          <w:b/>
          <w:sz w:val="25"/>
          <w:szCs w:val="25"/>
          <w:lang w:eastAsia="ru-RU"/>
        </w:rPr>
      </w:pPr>
      <w:r w:rsidRPr="00D923B4">
        <w:rPr>
          <w:rFonts w:asciiTheme="majorHAnsi" w:eastAsia="Times New Roman" w:hAnsiTheme="majorHAnsi"/>
          <w:b/>
          <w:sz w:val="25"/>
          <w:szCs w:val="25"/>
          <w:lang w:eastAsia="ru-RU"/>
        </w:rPr>
        <w:t>Мы будем рады видеть Вас в числе участников конференции и заранее благодарим за участие в работе!</w:t>
      </w:r>
    </w:p>
    <w:tbl>
      <w:tblPr>
        <w:tblStyle w:val="aa"/>
        <w:tblW w:w="9721" w:type="dxa"/>
        <w:tblInd w:w="-34" w:type="dxa"/>
        <w:tblBorders>
          <w:top w:val="thinThickMediumGap" w:sz="24" w:space="0" w:color="FF0000"/>
          <w:left w:val="thinThickMediumGap" w:sz="24" w:space="0" w:color="FF0000"/>
          <w:bottom w:val="thinThickMediumGap" w:sz="24" w:space="0" w:color="FF0000"/>
          <w:right w:val="thinThickMediumGap" w:sz="24" w:space="0" w:color="FF0000"/>
          <w:insideH w:val="thinThickMediumGap" w:sz="24" w:space="0" w:color="FF0000"/>
          <w:insideV w:val="thinThickMediumGap" w:sz="24" w:space="0" w:color="FF0000"/>
        </w:tblBorders>
        <w:tblLook w:val="04A0" w:firstRow="1" w:lastRow="0" w:firstColumn="1" w:lastColumn="0" w:noHBand="0" w:noVBand="1"/>
      </w:tblPr>
      <w:tblGrid>
        <w:gridCol w:w="9721"/>
      </w:tblGrid>
      <w:tr w:rsidR="00D02F0D" w:rsidRPr="00C4480E" w:rsidTr="00471A3C">
        <w:trPr>
          <w:trHeight w:val="5470"/>
        </w:trPr>
        <w:tc>
          <w:tcPr>
            <w:tcW w:w="9721" w:type="dxa"/>
            <w:tcBorders>
              <w:top w:val="thinThickMediumGap" w:sz="24" w:space="0" w:color="FF0000"/>
              <w:left w:val="thinThickMediumGap" w:sz="24" w:space="0" w:color="FF0000"/>
              <w:bottom w:val="thinThickMediumGap" w:sz="24" w:space="0" w:color="FF0000"/>
              <w:right w:val="thinThickMediumGap" w:sz="24" w:space="0" w:color="FF0000"/>
            </w:tcBorders>
          </w:tcPr>
          <w:p w:rsidR="00D02F0D" w:rsidRPr="00C4480E" w:rsidRDefault="00D02F0D">
            <w:pPr>
              <w:ind w:left="142" w:right="14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4480E">
              <w:rPr>
                <w:rFonts w:asciiTheme="majorHAnsi" w:hAnsiTheme="majorHAnsi"/>
                <w:b/>
                <w:sz w:val="24"/>
                <w:szCs w:val="24"/>
              </w:rPr>
              <w:t>ОБРАЗЕЦ</w:t>
            </w:r>
            <w:r w:rsidR="004B66F5">
              <w:rPr>
                <w:rFonts w:asciiTheme="majorHAnsi" w:hAnsiTheme="majorHAnsi"/>
                <w:b/>
                <w:sz w:val="24"/>
                <w:szCs w:val="24"/>
              </w:rPr>
              <w:t xml:space="preserve"> ОФОРМЛЕНИЯ</w:t>
            </w:r>
          </w:p>
          <w:p w:rsidR="00D02F0D" w:rsidRPr="00C4480E" w:rsidRDefault="00D02F0D">
            <w:pPr>
              <w:ind w:left="142" w:right="142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02F0D" w:rsidRPr="00C4480E" w:rsidRDefault="00D02F0D">
            <w:pPr>
              <w:ind w:left="142" w:right="142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C4480E">
              <w:rPr>
                <w:rFonts w:asciiTheme="majorHAnsi" w:hAnsiTheme="majorHAnsi"/>
                <w:b/>
                <w:sz w:val="24"/>
                <w:szCs w:val="24"/>
              </w:rPr>
              <w:t>СЕКЦИЯ № 6</w:t>
            </w:r>
          </w:p>
          <w:p w:rsidR="00D02F0D" w:rsidRPr="00C4480E" w:rsidRDefault="00D02F0D">
            <w:pPr>
              <w:ind w:left="142" w:right="142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D02F0D" w:rsidRPr="00C4480E" w:rsidRDefault="00D02F0D">
            <w:pPr>
              <w:ind w:left="142" w:right="14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4480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УДК </w:t>
            </w:r>
            <w:r w:rsidRPr="00C4480E">
              <w:rPr>
                <w:rFonts w:asciiTheme="majorHAnsi" w:hAnsiTheme="majorHAnsi"/>
                <w:sz w:val="24"/>
                <w:szCs w:val="24"/>
              </w:rPr>
              <w:t>332.1:338.436.33</w:t>
            </w:r>
          </w:p>
          <w:p w:rsidR="00D02F0D" w:rsidRPr="00C4480E" w:rsidRDefault="00D02F0D">
            <w:pPr>
              <w:ind w:left="142" w:right="14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02F0D" w:rsidRPr="00C4480E" w:rsidRDefault="00D02F0D">
            <w:pPr>
              <w:ind w:left="142" w:right="14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4480E">
              <w:rPr>
                <w:rFonts w:asciiTheme="majorHAnsi" w:hAnsiTheme="majorHAnsi"/>
                <w:b/>
                <w:sz w:val="24"/>
                <w:szCs w:val="24"/>
              </w:rPr>
              <w:t>СОЦИАЛЬНО-ЭКОНОМИЧЕСКИЕ СИСТЕМЫ КАК ОБЪЕКТ УПРАВЛЕНИЯ</w:t>
            </w:r>
          </w:p>
          <w:p w:rsidR="00D02F0D" w:rsidRPr="00C4480E" w:rsidRDefault="00D02F0D">
            <w:pPr>
              <w:ind w:left="142" w:right="142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D02F0D" w:rsidRPr="00C4480E" w:rsidRDefault="00D02F0D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rFonts w:asciiTheme="majorHAnsi" w:hAnsiTheme="majorHAnsi"/>
                <w:lang w:eastAsia="en-US"/>
              </w:rPr>
            </w:pPr>
            <w:r w:rsidRPr="00C4480E">
              <w:rPr>
                <w:rFonts w:asciiTheme="majorHAnsi" w:hAnsiTheme="majorHAnsi"/>
                <w:bCs/>
                <w:lang w:eastAsia="en-US"/>
              </w:rPr>
              <w:t>Иванов И.И.;</w:t>
            </w:r>
          </w:p>
          <w:p w:rsidR="00D02F0D" w:rsidRPr="00C4480E" w:rsidRDefault="00D923B4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доцент кафедры «Экономика</w:t>
            </w:r>
            <w:r w:rsidR="00D02F0D" w:rsidRPr="00C4480E">
              <w:rPr>
                <w:rFonts w:asciiTheme="majorHAnsi" w:hAnsiTheme="majorHAnsi"/>
                <w:bCs/>
                <w:lang w:eastAsia="en-US"/>
              </w:rPr>
              <w:t>», к.э.н., доцент</w:t>
            </w:r>
          </w:p>
          <w:p w:rsidR="00D02F0D" w:rsidRPr="00C4480E" w:rsidRDefault="00D02F0D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rFonts w:asciiTheme="majorHAnsi" w:hAnsiTheme="majorHAnsi"/>
                <w:lang w:eastAsia="en-US"/>
              </w:rPr>
            </w:pPr>
            <w:r w:rsidRPr="00C4480E">
              <w:rPr>
                <w:rFonts w:asciiTheme="majorHAnsi" w:hAnsiTheme="majorHAnsi"/>
                <w:bCs/>
                <w:lang w:eastAsia="en-US"/>
              </w:rPr>
              <w:t>Кабардино-Балкарский ГАУ, г. Нальчик, Россия;</w:t>
            </w:r>
          </w:p>
          <w:p w:rsidR="00D02F0D" w:rsidRPr="00C4480E" w:rsidRDefault="00D02F0D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rFonts w:asciiTheme="majorHAnsi" w:hAnsiTheme="majorHAnsi"/>
                <w:lang w:val="en-US" w:eastAsia="en-US"/>
              </w:rPr>
            </w:pPr>
            <w:r w:rsidRPr="00C4480E">
              <w:rPr>
                <w:rFonts w:asciiTheme="majorHAnsi" w:hAnsiTheme="majorHAnsi"/>
                <w:bCs/>
                <w:lang w:val="en-US" w:eastAsia="en-US"/>
              </w:rPr>
              <w:t xml:space="preserve">e-mail: </w:t>
            </w:r>
            <w:hyperlink r:id="rId9" w:history="1">
              <w:r w:rsidRPr="00C4480E">
                <w:rPr>
                  <w:rStyle w:val="a3"/>
                  <w:rFonts w:asciiTheme="majorHAnsi" w:hAnsiTheme="majorHAnsi"/>
                  <w:color w:val="auto"/>
                  <w:shd w:val="clear" w:color="auto" w:fill="FFFFFF"/>
                  <w:lang w:val="en-US" w:eastAsia="en-US"/>
                </w:rPr>
                <w:t>ivanov@mail.ru</w:t>
              </w:r>
            </w:hyperlink>
          </w:p>
          <w:p w:rsidR="00D02F0D" w:rsidRPr="00C4480E" w:rsidRDefault="00D02F0D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rFonts w:asciiTheme="majorHAnsi" w:hAnsiTheme="majorHAnsi"/>
                <w:lang w:val="en-US" w:eastAsia="en-US"/>
              </w:rPr>
            </w:pPr>
          </w:p>
          <w:p w:rsidR="00D02F0D" w:rsidRPr="00C4480E" w:rsidRDefault="00D02F0D">
            <w:pPr>
              <w:ind w:left="142" w:right="142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en-US"/>
              </w:rPr>
            </w:pPr>
            <w:r w:rsidRPr="00C4480E">
              <w:rPr>
                <w:rFonts w:asciiTheme="majorHAnsi" w:eastAsia="Times New Roman" w:hAnsiTheme="majorHAnsi"/>
                <w:b/>
                <w:sz w:val="24"/>
                <w:szCs w:val="24"/>
              </w:rPr>
              <w:t>Аннотация</w:t>
            </w:r>
          </w:p>
          <w:p w:rsidR="00D02F0D" w:rsidRPr="00C4480E" w:rsidRDefault="00D02F0D">
            <w:pPr>
              <w:pStyle w:val="a4"/>
              <w:shd w:val="clear" w:color="auto" w:fill="FFFFFF"/>
              <w:spacing w:before="0" w:beforeAutospacing="0" w:after="0" w:afterAutospacing="0"/>
              <w:ind w:left="318" w:right="142" w:firstLine="425"/>
              <w:jc w:val="both"/>
              <w:rPr>
                <w:rFonts w:asciiTheme="majorHAnsi" w:hAnsiTheme="majorHAnsi"/>
                <w:lang w:eastAsia="en-US"/>
              </w:rPr>
            </w:pPr>
            <w:r w:rsidRPr="00C4480E">
              <w:rPr>
                <w:rFonts w:asciiTheme="majorHAnsi" w:hAnsiTheme="majorHAnsi"/>
                <w:lang w:eastAsia="en-US"/>
              </w:rPr>
              <w:t xml:space="preserve">В статье представлен феномен социально-экономической системы </w:t>
            </w:r>
            <w:r w:rsidRPr="00C4480E">
              <w:rPr>
                <w:rFonts w:asciiTheme="majorHAnsi" w:hAnsiTheme="majorHAnsi"/>
                <w:shd w:val="clear" w:color="auto" w:fill="FFFFFF"/>
                <w:lang w:eastAsia="en-US"/>
              </w:rPr>
              <w:t>как совокупность взаимосвязанных и взаимодействующих социальных и экономических институтов. Выявлены взаимозависимые компоненты социально-экономической системы; очерчен круг ее исторических, географических, этнических, духовных, политических и экономических границ. Обоснованы основные свойства системы.</w:t>
            </w:r>
          </w:p>
          <w:p w:rsidR="00D02F0D" w:rsidRPr="00C4480E" w:rsidRDefault="00D02F0D">
            <w:pPr>
              <w:ind w:left="318" w:right="142" w:firstLine="425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D02F0D" w:rsidRPr="00C4480E" w:rsidRDefault="00D02F0D">
            <w:pPr>
              <w:ind w:left="318" w:right="142" w:firstLine="42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C4480E">
              <w:rPr>
                <w:rFonts w:asciiTheme="majorHAnsi" w:hAnsiTheme="majorHAnsi"/>
                <w:b/>
                <w:sz w:val="24"/>
                <w:szCs w:val="24"/>
              </w:rPr>
              <w:t xml:space="preserve">Ключевые слова: </w:t>
            </w:r>
            <w:r w:rsidRPr="00C4480E">
              <w:rPr>
                <w:rFonts w:asciiTheme="majorHAnsi" w:hAnsiTheme="majorHAnsi"/>
                <w:sz w:val="24"/>
                <w:szCs w:val="24"/>
              </w:rPr>
              <w:t>система, экономический, совокупность, феномен, субъекты, структура, управление, компоненты, единство.</w:t>
            </w:r>
            <w:proofErr w:type="gramEnd"/>
          </w:p>
          <w:p w:rsidR="00D02F0D" w:rsidRPr="00C4480E" w:rsidRDefault="00D02F0D">
            <w:pPr>
              <w:ind w:left="318" w:right="142" w:firstLine="425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D02F0D" w:rsidRPr="00C4480E" w:rsidRDefault="00D02F0D">
            <w:pPr>
              <w:ind w:left="318" w:right="142" w:firstLine="425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C4480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SOCIO-ECONOMIC SYSTEMS AS A MANAGEMENT OBJECT</w:t>
            </w:r>
          </w:p>
          <w:p w:rsidR="00D02F0D" w:rsidRPr="00C4480E" w:rsidRDefault="00D02F0D">
            <w:pPr>
              <w:ind w:left="318" w:right="142" w:firstLine="425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D02F0D" w:rsidRPr="00C4480E" w:rsidRDefault="00D02F0D">
            <w:pPr>
              <w:ind w:left="318" w:right="142" w:firstLine="425"/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C4480E">
              <w:rPr>
                <w:rFonts w:asciiTheme="majorHAnsi" w:hAnsiTheme="majorHAnsi"/>
                <w:sz w:val="24"/>
                <w:szCs w:val="24"/>
                <w:lang w:val="en-US"/>
              </w:rPr>
              <w:t>Ivanov</w:t>
            </w:r>
            <w:proofErr w:type="spellEnd"/>
            <w:r w:rsidRPr="00C4480E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4480E">
              <w:rPr>
                <w:rFonts w:asciiTheme="majorHAnsi" w:hAnsiTheme="majorHAnsi"/>
                <w:sz w:val="24"/>
                <w:szCs w:val="24"/>
                <w:lang w:val="en-US"/>
              </w:rPr>
              <w:t>I.I .;</w:t>
            </w:r>
            <w:proofErr w:type="gramEnd"/>
          </w:p>
          <w:p w:rsidR="00D02F0D" w:rsidRPr="00C4480E" w:rsidRDefault="00D02F0D">
            <w:pPr>
              <w:ind w:left="318" w:right="142" w:firstLine="425"/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4480E">
              <w:rPr>
                <w:rFonts w:asciiTheme="majorHAnsi" w:hAnsiTheme="majorHAnsi"/>
                <w:sz w:val="24"/>
                <w:szCs w:val="24"/>
                <w:lang w:val="en-US"/>
              </w:rPr>
              <w:t>Associate Professor at the Department of Economics of the Agro-Industrial Complex, Candidate of Economic Sciences, Associate Professor</w:t>
            </w:r>
          </w:p>
          <w:p w:rsidR="00D02F0D" w:rsidRPr="00C4480E" w:rsidRDefault="00D02F0D">
            <w:pPr>
              <w:ind w:left="318" w:right="142" w:firstLine="425"/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4480E">
              <w:rPr>
                <w:rFonts w:asciiTheme="majorHAnsi" w:hAnsiTheme="majorHAnsi"/>
                <w:sz w:val="24"/>
                <w:szCs w:val="24"/>
                <w:lang w:val="en-US"/>
              </w:rPr>
              <w:t>Kabardino-Balkaria State Agrarian University, Nalchik, Russia;</w:t>
            </w:r>
          </w:p>
          <w:p w:rsidR="00D02F0D" w:rsidRPr="00C4480E" w:rsidRDefault="00D02F0D">
            <w:pPr>
              <w:ind w:left="318" w:right="142" w:firstLine="425"/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4480E">
              <w:rPr>
                <w:rFonts w:asciiTheme="majorHAnsi" w:hAnsiTheme="majorHAnsi"/>
                <w:sz w:val="24"/>
                <w:szCs w:val="24"/>
                <w:lang w:val="en-US"/>
              </w:rPr>
              <w:t>e-mail: ivanov@mail.ru</w:t>
            </w:r>
          </w:p>
          <w:p w:rsidR="00D02F0D" w:rsidRPr="00C4480E" w:rsidRDefault="00D02F0D">
            <w:pPr>
              <w:ind w:left="318" w:right="142" w:firstLine="425"/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D02F0D" w:rsidRPr="00C4480E" w:rsidRDefault="00D02F0D">
            <w:pPr>
              <w:ind w:left="318" w:right="142" w:firstLine="425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gramStart"/>
            <w:r w:rsidRPr="00C4480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proofErr w:type="spellStart"/>
            <w:proofErr w:type="gramEnd"/>
            <w:r w:rsidRPr="00C4480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nnotation</w:t>
            </w:r>
            <w:proofErr w:type="spellEnd"/>
          </w:p>
          <w:p w:rsidR="00D02F0D" w:rsidRPr="00C4480E" w:rsidRDefault="00D02F0D">
            <w:pPr>
              <w:ind w:left="318" w:right="142" w:firstLine="425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4480E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The article presents the phenomenon of the socio-economic system as a set of </w:t>
            </w:r>
            <w:r w:rsidRPr="00C4480E"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interrelated and interacting social and economic institutions. Identified interdependent components of the socio-economic system; the circle of its historical, geographical, ethnic, spiritual, political and economic borders is outlined. The main properties of the system are substantiated.</w:t>
            </w:r>
          </w:p>
          <w:p w:rsidR="00D02F0D" w:rsidRPr="00C4480E" w:rsidRDefault="00D02F0D">
            <w:pPr>
              <w:ind w:left="318" w:right="142" w:firstLine="425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D02F0D" w:rsidRPr="00C4480E" w:rsidRDefault="00D02F0D">
            <w:pPr>
              <w:ind w:left="318" w:right="142" w:firstLine="425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4480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Keywords:</w:t>
            </w:r>
            <w:r w:rsidRPr="00C4480E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system, economic, aggregate, phenomenon, subjects, structure, management, components, unity.</w:t>
            </w:r>
          </w:p>
          <w:p w:rsidR="00D02F0D" w:rsidRPr="00C4480E" w:rsidRDefault="00D02F0D">
            <w:pPr>
              <w:ind w:left="318" w:right="142" w:firstLine="425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D02F0D" w:rsidRPr="00C4480E" w:rsidRDefault="00D02F0D">
            <w:pPr>
              <w:ind w:left="318" w:right="142" w:firstLine="425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D02F0D" w:rsidRPr="00C4480E" w:rsidRDefault="00D02F0D">
            <w:pPr>
              <w:ind w:left="318" w:right="142" w:firstLine="42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4480E">
              <w:rPr>
                <w:rFonts w:asciiTheme="majorHAnsi" w:hAnsiTheme="majorHAnsi"/>
                <w:sz w:val="24"/>
                <w:szCs w:val="24"/>
              </w:rPr>
              <w:t>Текст. Текст. Текст. Текст. Текст. … [1 с. 13].</w:t>
            </w:r>
          </w:p>
          <w:p w:rsidR="00D02F0D" w:rsidRPr="00C4480E" w:rsidRDefault="00D02F0D">
            <w:pPr>
              <w:ind w:left="318" w:right="142" w:firstLine="425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D02F0D" w:rsidRPr="00C4480E" w:rsidRDefault="00D02F0D">
            <w:pPr>
              <w:ind w:left="318" w:right="142" w:firstLine="425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C4480E">
              <w:rPr>
                <w:rFonts w:asciiTheme="majorHAnsi" w:hAnsiTheme="majorHAnsi"/>
                <w:b/>
                <w:sz w:val="24"/>
                <w:szCs w:val="24"/>
              </w:rPr>
              <w:t>Литература:</w:t>
            </w:r>
          </w:p>
          <w:p w:rsidR="00D02F0D" w:rsidRPr="00C4480E" w:rsidRDefault="00D02F0D" w:rsidP="00471A3C">
            <w:pPr>
              <w:ind w:left="318" w:right="142" w:firstLine="425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C4480E"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proofErr w:type="spellStart"/>
            <w:r w:rsidRPr="00C4480E">
              <w:rPr>
                <w:rFonts w:asciiTheme="majorHAnsi" w:hAnsiTheme="majorHAnsi"/>
                <w:sz w:val="24"/>
                <w:szCs w:val="24"/>
              </w:rPr>
              <w:t>Байгулов</w:t>
            </w:r>
            <w:proofErr w:type="spellEnd"/>
            <w:r w:rsidRPr="00C4480E">
              <w:rPr>
                <w:rFonts w:asciiTheme="majorHAnsi" w:hAnsiTheme="majorHAnsi"/>
                <w:sz w:val="24"/>
                <w:szCs w:val="24"/>
              </w:rPr>
              <w:t>,  Р. М. Развитие научно-технического потенциала региона // Экономика с.-х. и перерабатывающих предприятий. - 20</w:t>
            </w:r>
            <w:r w:rsidR="00471A3C" w:rsidRPr="00471A3C">
              <w:rPr>
                <w:rFonts w:asciiTheme="majorHAnsi" w:hAnsiTheme="majorHAnsi"/>
                <w:sz w:val="24"/>
                <w:szCs w:val="24"/>
              </w:rPr>
              <w:t>1</w:t>
            </w:r>
            <w:r w:rsidRPr="00C4480E">
              <w:rPr>
                <w:rFonts w:asciiTheme="majorHAnsi" w:hAnsiTheme="majorHAnsi"/>
                <w:sz w:val="24"/>
                <w:szCs w:val="24"/>
              </w:rPr>
              <w:t>7. - № 3. - С. 13–15.</w:t>
            </w:r>
          </w:p>
        </w:tc>
      </w:tr>
    </w:tbl>
    <w:p w:rsidR="00D02F0D" w:rsidRDefault="00D02F0D" w:rsidP="00D02F0D">
      <w:pPr>
        <w:jc w:val="center"/>
        <w:rPr>
          <w:rFonts w:asciiTheme="majorHAnsi" w:eastAsia="Times New Roman" w:hAnsiTheme="majorHAnsi" w:cs="Arial"/>
          <w:b/>
          <w:bCs/>
          <w:i/>
          <w:sz w:val="23"/>
          <w:szCs w:val="23"/>
          <w:lang w:eastAsia="ru-RU"/>
        </w:rPr>
      </w:pPr>
    </w:p>
    <w:p w:rsidR="00D923B4" w:rsidRPr="00C4480E" w:rsidRDefault="00D923B4" w:rsidP="00D02F0D">
      <w:pPr>
        <w:jc w:val="center"/>
        <w:rPr>
          <w:rFonts w:asciiTheme="majorHAnsi" w:eastAsia="Times New Roman" w:hAnsiTheme="majorHAnsi" w:cs="Arial"/>
          <w:b/>
          <w:bCs/>
          <w:i/>
          <w:sz w:val="23"/>
          <w:szCs w:val="23"/>
          <w:lang w:eastAsia="ru-RU"/>
        </w:rPr>
      </w:pPr>
    </w:p>
    <w:p w:rsidR="00C33041" w:rsidRDefault="00C33041">
      <w:pPr>
        <w:spacing w:after="200" w:line="276" w:lineRule="auto"/>
        <w:rPr>
          <w:rFonts w:asciiTheme="majorHAnsi" w:eastAsia="Times New Roman" w:hAnsiTheme="majorHAnsi"/>
          <w:b/>
          <w:sz w:val="25"/>
          <w:szCs w:val="25"/>
          <w:lang w:eastAsia="ru-RU"/>
        </w:rPr>
      </w:pPr>
      <w:r>
        <w:rPr>
          <w:rFonts w:asciiTheme="majorHAnsi" w:hAnsiTheme="majorHAnsi"/>
          <w:b/>
          <w:sz w:val="25"/>
          <w:szCs w:val="25"/>
        </w:rPr>
        <w:br w:type="page"/>
      </w:r>
      <w:bookmarkStart w:id="0" w:name="_GoBack"/>
      <w:bookmarkEnd w:id="0"/>
    </w:p>
    <w:p w:rsidR="00D02F0D" w:rsidRPr="00D923B4" w:rsidRDefault="00D02F0D" w:rsidP="00D02F0D">
      <w:pPr>
        <w:pStyle w:val="a7"/>
        <w:jc w:val="center"/>
        <w:rPr>
          <w:rFonts w:asciiTheme="majorHAnsi" w:hAnsiTheme="majorHAnsi"/>
          <w:b/>
          <w:sz w:val="25"/>
          <w:szCs w:val="25"/>
        </w:rPr>
      </w:pPr>
      <w:r w:rsidRPr="00D923B4">
        <w:rPr>
          <w:rFonts w:asciiTheme="majorHAnsi" w:hAnsiTheme="majorHAnsi"/>
          <w:b/>
          <w:sz w:val="25"/>
          <w:szCs w:val="25"/>
        </w:rPr>
        <w:lastRenderedPageBreak/>
        <w:t>ЗАЯВКА</w:t>
      </w:r>
    </w:p>
    <w:p w:rsidR="004B66F5" w:rsidRPr="000E1878" w:rsidRDefault="004B66F5" w:rsidP="004B66F5">
      <w:pPr>
        <w:jc w:val="center"/>
        <w:rPr>
          <w:rFonts w:ascii="Times New Roman" w:hAnsi="Times New Roman"/>
        </w:rPr>
      </w:pPr>
      <w:r w:rsidRPr="004B66F5">
        <w:rPr>
          <w:rFonts w:asciiTheme="majorHAnsi" w:hAnsiTheme="majorHAnsi"/>
          <w:b/>
        </w:rPr>
        <w:t xml:space="preserve">НА УЧАСТИЕ В </w:t>
      </w:r>
      <w:r w:rsidRPr="000E1878">
        <w:rPr>
          <w:rFonts w:ascii="Times New Roman" w:hAnsi="Times New Roman"/>
        </w:rPr>
        <w:t>ВСЕРОССИЙСКОЙ НАУЧНО-ПРАКТИЧЕСК</w:t>
      </w:r>
      <w:r w:rsidR="00AD216C" w:rsidRPr="000E1878">
        <w:rPr>
          <w:rFonts w:ascii="Times New Roman" w:hAnsi="Times New Roman"/>
        </w:rPr>
        <w:t>ОЙ</w:t>
      </w:r>
      <w:r w:rsidRPr="000E1878">
        <w:rPr>
          <w:rFonts w:ascii="Times New Roman" w:hAnsi="Times New Roman"/>
        </w:rPr>
        <w:t xml:space="preserve"> КОНФЕРЕНЦИ</w:t>
      </w:r>
      <w:r w:rsidR="00AD216C" w:rsidRPr="000E1878">
        <w:rPr>
          <w:rFonts w:ascii="Times New Roman" w:hAnsi="Times New Roman"/>
        </w:rPr>
        <w:t>И</w:t>
      </w:r>
      <w:r w:rsidRPr="000E1878">
        <w:rPr>
          <w:rFonts w:ascii="Times New Roman" w:hAnsi="Times New Roman"/>
        </w:rPr>
        <w:t xml:space="preserve"> ИМЕНИ ЗАСЛУЖЕННОГО ДЕЯТЕЛЯ НАУКИ КБР, ЗАСЛУЖЕННОГО АГРОНОМА РОССИЙСКОЙ ФЕДЕРАЦИИ</w:t>
      </w:r>
      <w:r w:rsidR="00AD216C" w:rsidRPr="000E1878">
        <w:rPr>
          <w:rFonts w:ascii="Times New Roman" w:hAnsi="Times New Roman"/>
        </w:rPr>
        <w:t>,</w:t>
      </w:r>
      <w:r w:rsidRPr="000E1878">
        <w:rPr>
          <w:rFonts w:ascii="Times New Roman" w:hAnsi="Times New Roman"/>
        </w:rPr>
        <w:t xml:space="preserve"> </w:t>
      </w:r>
      <w:r w:rsidR="00AD216C" w:rsidRPr="000E1878">
        <w:rPr>
          <w:rFonts w:ascii="Times New Roman" w:hAnsi="Times New Roman"/>
        </w:rPr>
        <w:t xml:space="preserve">Д.С.-Х.Н., ПРОФЕССОРА </w:t>
      </w:r>
      <w:r w:rsidRPr="000E1878">
        <w:rPr>
          <w:rFonts w:ascii="Times New Roman" w:hAnsi="Times New Roman"/>
        </w:rPr>
        <w:t xml:space="preserve">М.Х. ХАНИЕВА </w:t>
      </w:r>
    </w:p>
    <w:p w:rsidR="004B66F5" w:rsidRPr="000E1878" w:rsidRDefault="004B66F5" w:rsidP="004B66F5">
      <w:pPr>
        <w:jc w:val="center"/>
        <w:rPr>
          <w:rFonts w:ascii="Times New Roman" w:hAnsi="Times New Roman"/>
        </w:rPr>
      </w:pPr>
      <w:r w:rsidRPr="000E1878">
        <w:rPr>
          <w:rFonts w:ascii="Times New Roman" w:hAnsi="Times New Roman"/>
        </w:rPr>
        <w:t xml:space="preserve">«НАУЧНО-ТЕХНИЧЕСКИЙ И СОЦИАЛЬНО-ЭКОНОМИЧЕСКИЙ ПОТЕНЦИАЛ РАЗВИТИЯ АПК РФ» </w:t>
      </w:r>
    </w:p>
    <w:p w:rsidR="00D02F0D" w:rsidRPr="00D923B4" w:rsidRDefault="00D02F0D" w:rsidP="004B66F5">
      <w:pPr>
        <w:pStyle w:val="a5"/>
        <w:widowControl w:val="0"/>
        <w:tabs>
          <w:tab w:val="left" w:pos="708"/>
        </w:tabs>
        <w:spacing w:before="0" w:line="240" w:lineRule="auto"/>
        <w:ind w:firstLine="0"/>
        <w:jc w:val="center"/>
        <w:rPr>
          <w:rFonts w:asciiTheme="majorHAnsi" w:hAnsiTheme="majorHAnsi"/>
          <w:b/>
          <w:sz w:val="25"/>
          <w:szCs w:val="25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0"/>
        <w:gridCol w:w="6150"/>
      </w:tblGrid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Фамилия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Имя</w:t>
            </w:r>
            <w:proofErr w:type="spellEnd"/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Отчество</w:t>
            </w:r>
            <w:proofErr w:type="spellEnd"/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Должность</w:t>
            </w:r>
            <w:proofErr w:type="spellEnd"/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Ученая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степень</w:t>
            </w:r>
            <w:proofErr w:type="spellEnd"/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Ученое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звание</w:t>
            </w:r>
            <w:proofErr w:type="spellEnd"/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Место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работы</w:t>
            </w:r>
            <w:proofErr w:type="spellEnd"/>
            <w:r w:rsidR="004356C6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4356C6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учебы</w:t>
            </w:r>
            <w:proofErr w:type="spellEnd"/>
            <w:r w:rsidR="0010233E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, курс, </w:t>
            </w:r>
            <w:proofErr w:type="spellStart"/>
            <w:r w:rsidR="0010233E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направление</w:t>
            </w:r>
            <w:proofErr w:type="spellEnd"/>
            <w:r w:rsidR="0010233E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0233E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подготовки</w:t>
            </w:r>
            <w:proofErr w:type="spellEnd"/>
            <w:r w:rsidR="004356C6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Название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доклада</w:t>
            </w:r>
            <w:proofErr w:type="spellEnd"/>
            <w:r w:rsidR="00717D07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17D07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статьи</w:t>
            </w:r>
            <w:proofErr w:type="spellEnd"/>
            <w:r w:rsidR="00717D07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717D07" w:rsidRPr="00C4480E" w:rsidRDefault="00717D07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Секция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</w:rPr>
              <w:t xml:space="preserve"> - название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Times New Roman CYR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Почтовый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адрес 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F067B0">
              <w:rPr>
                <w:rFonts w:asciiTheme="majorHAnsi" w:hAnsiTheme="majorHAnsi"/>
                <w:b/>
                <w:sz w:val="24"/>
                <w:szCs w:val="24"/>
              </w:rPr>
              <w:t>E-</w:t>
            </w:r>
            <w:proofErr w:type="spellStart"/>
            <w:r w:rsidRPr="00F067B0">
              <w:rPr>
                <w:rFonts w:asciiTheme="majorHAnsi" w:hAnsiTheme="majorHAnsi"/>
                <w:b/>
                <w:sz w:val="24"/>
                <w:szCs w:val="24"/>
              </w:rPr>
              <w:t>mail</w:t>
            </w:r>
            <w:proofErr w:type="spellEnd"/>
            <w:r w:rsidRPr="00F067B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Контактный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телефон 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  <w:lang w:val="en-US"/>
              </w:rPr>
            </w:pPr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Форма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участия</w:t>
            </w:r>
            <w:proofErr w:type="spellEnd"/>
            <w:r w:rsidR="00717D07" w:rsidRPr="00F067B0">
              <w:rPr>
                <w:rFonts w:asciiTheme="majorHAnsi" w:hAnsiTheme="majorHAnsi" w:cs="Times New Roman CYR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717D07" w:rsidRPr="00F067B0">
              <w:rPr>
                <w:rFonts w:asciiTheme="majorHAnsi" w:hAnsiTheme="majorHAnsi" w:cs="Times New Roman CYR"/>
                <w:b/>
                <w:sz w:val="24"/>
                <w:szCs w:val="24"/>
                <w:lang w:val="en-US"/>
              </w:rPr>
              <w:t>очное</w:t>
            </w:r>
            <w:proofErr w:type="spellEnd"/>
            <w:r w:rsidR="00717D07" w:rsidRPr="00F067B0">
              <w:rPr>
                <w:rFonts w:asciiTheme="majorHAnsi" w:hAnsiTheme="majorHAnsi" w:cs="Times New Roman CYR"/>
                <w:b/>
                <w:sz w:val="24"/>
                <w:szCs w:val="24"/>
                <w:lang w:val="en-US"/>
              </w:rPr>
              <w:t>/</w:t>
            </w:r>
            <w:proofErr w:type="spellStart"/>
            <w:r w:rsidR="00717D07" w:rsidRPr="00F067B0">
              <w:rPr>
                <w:rFonts w:asciiTheme="majorHAnsi" w:hAnsiTheme="majorHAnsi" w:cs="Times New Roman CYR"/>
                <w:b/>
                <w:sz w:val="24"/>
                <w:szCs w:val="24"/>
                <w:lang w:val="en-US"/>
              </w:rPr>
              <w:t>заочное</w:t>
            </w:r>
            <w:proofErr w:type="spellEnd"/>
            <w:r w:rsidR="00717D07" w:rsidRPr="00F067B0">
              <w:rPr>
                <w:rFonts w:asciiTheme="majorHAnsi" w:hAnsiTheme="majorHAnsi" w:cs="Times New Roman CYR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 w:rsidP="004B66F5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- доклад на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пленарном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заседании</w:t>
            </w:r>
            <w:proofErr w:type="spellEnd"/>
            <w:r w:rsidR="00717D07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(</w:t>
            </w:r>
            <w:r w:rsidR="004B66F5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+ </w:t>
            </w:r>
            <w:proofErr w:type="spellStart"/>
            <w:r w:rsidR="004B66F5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или</w:t>
            </w:r>
            <w:proofErr w:type="spellEnd"/>
            <w:r w:rsidR="004B66F5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-</w:t>
            </w:r>
            <w:r w:rsidR="00717D07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- доклад на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секции</w:t>
            </w:r>
            <w:proofErr w:type="spellEnd"/>
            <w:r w:rsidR="00717D07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</w:t>
            </w:r>
            <w:r w:rsidR="004B66F5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(+ </w:t>
            </w:r>
            <w:proofErr w:type="spellStart"/>
            <w:r w:rsidR="004B66F5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или</w:t>
            </w:r>
            <w:proofErr w:type="spellEnd"/>
            <w:r w:rsidR="004B66F5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-)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D02F0D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D02F0D">
            <w:pPr>
              <w:autoSpaceDE w:val="0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заочное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участие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опубликованием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материалов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</w:t>
            </w:r>
            <w:r w:rsidR="004B66F5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(+ </w:t>
            </w:r>
            <w:proofErr w:type="spellStart"/>
            <w:r w:rsidR="004B66F5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или</w:t>
            </w:r>
            <w:proofErr w:type="spellEnd"/>
            <w:r w:rsidR="004B66F5"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-)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02F0D" w:rsidRPr="00C4480E" w:rsidTr="004356C6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02F0D" w:rsidRPr="00F067B0" w:rsidRDefault="004356C6" w:rsidP="004356C6">
            <w:pPr>
              <w:autoSpaceDE w:val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F067B0">
              <w:rPr>
                <w:rFonts w:asciiTheme="majorHAnsi" w:hAnsiTheme="majorHAnsi" w:cs="Calibri"/>
                <w:b/>
                <w:sz w:val="24"/>
                <w:szCs w:val="24"/>
              </w:rPr>
              <w:t>Участие очное/заочное в конкурсе научно-исследовательских работ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2F0D" w:rsidRPr="00C4480E" w:rsidRDefault="00D02F0D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4356C6" w:rsidRPr="00C4480E" w:rsidTr="00D02F0D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356C6" w:rsidRPr="00F067B0" w:rsidRDefault="004356C6">
            <w:pPr>
              <w:autoSpaceDE w:val="0"/>
              <w:spacing w:line="276" w:lineRule="auto"/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</w:pP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Даты</w:t>
            </w:r>
            <w:proofErr w:type="spellEnd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67B0">
              <w:rPr>
                <w:rFonts w:asciiTheme="majorHAnsi" w:hAnsiTheme="majorHAnsi" w:cs="Times New Roman CYR"/>
                <w:b/>
                <w:sz w:val="24"/>
                <w:szCs w:val="24"/>
                <w:lang w:val="uk-UA"/>
              </w:rPr>
              <w:t>заезда-выезда</w:t>
            </w:r>
            <w:proofErr w:type="spellEnd"/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356C6" w:rsidRPr="00C4480E" w:rsidRDefault="004356C6">
            <w:pPr>
              <w:autoSpaceDE w:val="0"/>
              <w:snapToGrid w:val="0"/>
              <w:spacing w:line="276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</w:tbl>
    <w:p w:rsidR="00DB6D8E" w:rsidRDefault="00DB6D8E" w:rsidP="00D02F0D">
      <w:pPr>
        <w:spacing w:after="200" w:line="276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0"/>
        <w:gridCol w:w="6150"/>
      </w:tblGrid>
      <w:tr w:rsidR="00DB6D8E" w:rsidRPr="00DB6D8E" w:rsidTr="00367D98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B6D8E" w:rsidRPr="005F3AC4" w:rsidRDefault="00DB6D8E" w:rsidP="004B1B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C4">
              <w:rPr>
                <w:rFonts w:ascii="Times New Roman" w:hAnsi="Times New Roman"/>
                <w:b/>
                <w:sz w:val="24"/>
                <w:szCs w:val="24"/>
              </w:rPr>
              <w:t>Сведения об участнике конкурса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DB6D8E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B6D8E" w:rsidRPr="005F3AC4" w:rsidRDefault="00DB6D8E" w:rsidP="004B1B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C4">
              <w:rPr>
                <w:rFonts w:ascii="Times New Roman" w:hAnsi="Times New Roman"/>
                <w:b/>
                <w:sz w:val="24"/>
                <w:szCs w:val="24"/>
              </w:rPr>
              <w:t>(если участников несколько, сведения заполняются на каждого отдельно)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DB6D8E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B6D8E" w:rsidRPr="005F3AC4" w:rsidRDefault="00DB6D8E" w:rsidP="004B1B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C4">
              <w:rPr>
                <w:rFonts w:ascii="Times New Roman" w:hAnsi="Times New Roman"/>
                <w:b/>
                <w:sz w:val="24"/>
                <w:szCs w:val="24"/>
              </w:rPr>
              <w:t>1 Фамилия, имя, отчество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DB6D8E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B6D8E" w:rsidRPr="005F3AC4" w:rsidRDefault="00DB6D8E" w:rsidP="004B1B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C4">
              <w:rPr>
                <w:rFonts w:ascii="Times New Roman" w:hAnsi="Times New Roman"/>
                <w:b/>
                <w:sz w:val="24"/>
                <w:szCs w:val="24"/>
              </w:rPr>
              <w:t>2 Дата рождения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DB6D8E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B6D8E" w:rsidRPr="005F3AC4" w:rsidRDefault="00DB6D8E" w:rsidP="00E749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Направление подготовки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DB6D8E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B6D8E" w:rsidRPr="005F3AC4" w:rsidRDefault="00DB6D8E" w:rsidP="00E749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C4">
              <w:rPr>
                <w:rFonts w:ascii="Times New Roman" w:hAnsi="Times New Roman"/>
                <w:b/>
                <w:sz w:val="24"/>
                <w:szCs w:val="24"/>
              </w:rPr>
              <w:t>4 Курс, группа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DB6D8E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B6D8E" w:rsidRPr="005F3AC4" w:rsidRDefault="00DB6D8E" w:rsidP="00E749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C4">
              <w:rPr>
                <w:rFonts w:ascii="Times New Roman" w:hAnsi="Times New Roman"/>
                <w:b/>
                <w:sz w:val="24"/>
                <w:szCs w:val="24"/>
              </w:rPr>
              <w:t>5 Электронный адрес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DB6D8E">
        <w:trPr>
          <w:trHeight w:val="2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B6D8E" w:rsidRPr="005F3AC4" w:rsidRDefault="00DB6D8E" w:rsidP="00E749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C4">
              <w:rPr>
                <w:rFonts w:ascii="Times New Roman" w:hAnsi="Times New Roman"/>
                <w:b/>
                <w:sz w:val="24"/>
                <w:szCs w:val="24"/>
              </w:rPr>
              <w:t>6 Контактные телефоны (укажите код города)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DB6D8E">
        <w:trPr>
          <w:trHeight w:val="23"/>
        </w:trPr>
        <w:tc>
          <w:tcPr>
            <w:tcW w:w="93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:rsidR="00DB6D8E" w:rsidRPr="005F3AC4" w:rsidRDefault="00DB6D8E" w:rsidP="005F3AC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5F3AC4">
        <w:trPr>
          <w:trHeight w:val="136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DB6D8E" w:rsidRPr="005F3AC4" w:rsidRDefault="005F3AC4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3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научном руководителе работы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DB6D8E">
        <w:trPr>
          <w:trHeight w:val="1416"/>
        </w:trPr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3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(если руководителей несколько, сведения заполняются на каждого отдельно)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DB6D8E">
        <w:trPr>
          <w:trHeight w:val="456"/>
        </w:trPr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3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Фамилия, имя, отчество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5F3AC4">
        <w:trPr>
          <w:trHeight w:val="193"/>
        </w:trPr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3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 работы, должность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5F3AC4">
        <w:trPr>
          <w:trHeight w:val="371"/>
        </w:trPr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3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Ученая степень, звание (если имеются)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B6D8E" w:rsidRPr="00DB6D8E" w:rsidTr="005F3AC4">
        <w:trPr>
          <w:trHeight w:val="368"/>
        </w:trPr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3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Электронный адрес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B6D8E" w:rsidRPr="005F3AC4" w:rsidRDefault="00DB6D8E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F3AC4" w:rsidRPr="00DB6D8E" w:rsidTr="005F3AC4">
        <w:trPr>
          <w:trHeight w:val="972"/>
        </w:trPr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F3AC4" w:rsidRPr="005F3AC4" w:rsidRDefault="005F3AC4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3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Контактные телефоны (укажите код города)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3AC4" w:rsidRPr="005F3AC4" w:rsidRDefault="005F3AC4" w:rsidP="00DB6D8E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B6D8E" w:rsidRDefault="00DB6D8E" w:rsidP="00D02F0D">
      <w:pPr>
        <w:spacing w:after="200" w:line="276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DB6D8E" w:rsidRDefault="00DB6D8E" w:rsidP="00D02F0D">
      <w:pPr>
        <w:spacing w:after="200" w:line="276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DB6D8E" w:rsidRDefault="00DB6D8E" w:rsidP="00D02F0D">
      <w:pPr>
        <w:spacing w:after="200" w:line="276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DB6D8E" w:rsidRDefault="00DB6D8E" w:rsidP="00D02F0D">
      <w:pPr>
        <w:spacing w:after="200" w:line="276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DB6D8E" w:rsidRDefault="00DB6D8E" w:rsidP="00D02F0D">
      <w:pPr>
        <w:spacing w:after="200" w:line="276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DB6D8E" w:rsidRDefault="00DB6D8E" w:rsidP="00D02F0D">
      <w:pPr>
        <w:spacing w:after="200" w:line="276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DB6D8E" w:rsidRDefault="00DB6D8E" w:rsidP="00D02F0D">
      <w:pPr>
        <w:spacing w:after="200" w:line="276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DB6D8E" w:rsidRPr="00C4480E" w:rsidRDefault="00DB6D8E" w:rsidP="00D02F0D">
      <w:pPr>
        <w:spacing w:after="200" w:line="276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sectPr w:rsidR="00DB6D8E" w:rsidRPr="00C4480E" w:rsidSect="001E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B4DAA"/>
    <w:multiLevelType w:val="hybridMultilevel"/>
    <w:tmpl w:val="761C77C8"/>
    <w:lvl w:ilvl="0" w:tplc="5770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0D"/>
    <w:rsid w:val="00010268"/>
    <w:rsid w:val="000200F5"/>
    <w:rsid w:val="0004027A"/>
    <w:rsid w:val="00076DB0"/>
    <w:rsid w:val="000A5EDA"/>
    <w:rsid w:val="000B2ADA"/>
    <w:rsid w:val="000E1878"/>
    <w:rsid w:val="000F5691"/>
    <w:rsid w:val="0010233E"/>
    <w:rsid w:val="00104969"/>
    <w:rsid w:val="00111B2B"/>
    <w:rsid w:val="00146BB6"/>
    <w:rsid w:val="00152A16"/>
    <w:rsid w:val="001817F9"/>
    <w:rsid w:val="001E0FA4"/>
    <w:rsid w:val="0023712D"/>
    <w:rsid w:val="002755CA"/>
    <w:rsid w:val="00277832"/>
    <w:rsid w:val="00282CE1"/>
    <w:rsid w:val="002E7F2D"/>
    <w:rsid w:val="00301D3C"/>
    <w:rsid w:val="003411F7"/>
    <w:rsid w:val="00353684"/>
    <w:rsid w:val="003D31EF"/>
    <w:rsid w:val="004356C6"/>
    <w:rsid w:val="004602A8"/>
    <w:rsid w:val="00471A3C"/>
    <w:rsid w:val="00472335"/>
    <w:rsid w:val="004A1DFE"/>
    <w:rsid w:val="004B568F"/>
    <w:rsid w:val="004B66F5"/>
    <w:rsid w:val="004F590E"/>
    <w:rsid w:val="0050170F"/>
    <w:rsid w:val="0051100B"/>
    <w:rsid w:val="005F3AC4"/>
    <w:rsid w:val="00606909"/>
    <w:rsid w:val="0063711E"/>
    <w:rsid w:val="00637CE1"/>
    <w:rsid w:val="00655F06"/>
    <w:rsid w:val="00672E89"/>
    <w:rsid w:val="00717D07"/>
    <w:rsid w:val="00762B48"/>
    <w:rsid w:val="00766E0A"/>
    <w:rsid w:val="00794AD0"/>
    <w:rsid w:val="007C1C5F"/>
    <w:rsid w:val="00823EB3"/>
    <w:rsid w:val="00846014"/>
    <w:rsid w:val="0085490E"/>
    <w:rsid w:val="00871323"/>
    <w:rsid w:val="00880216"/>
    <w:rsid w:val="0088525C"/>
    <w:rsid w:val="008C4624"/>
    <w:rsid w:val="008D445F"/>
    <w:rsid w:val="00917CBC"/>
    <w:rsid w:val="009B7057"/>
    <w:rsid w:val="009C3E5C"/>
    <w:rsid w:val="009E103C"/>
    <w:rsid w:val="00A12FB6"/>
    <w:rsid w:val="00A66E46"/>
    <w:rsid w:val="00AA722C"/>
    <w:rsid w:val="00AD216C"/>
    <w:rsid w:val="00B41D56"/>
    <w:rsid w:val="00B44418"/>
    <w:rsid w:val="00BA7275"/>
    <w:rsid w:val="00BB0B16"/>
    <w:rsid w:val="00BF2817"/>
    <w:rsid w:val="00C166CB"/>
    <w:rsid w:val="00C33041"/>
    <w:rsid w:val="00C402AF"/>
    <w:rsid w:val="00C4480E"/>
    <w:rsid w:val="00C87CB9"/>
    <w:rsid w:val="00CC27DB"/>
    <w:rsid w:val="00CC4AAB"/>
    <w:rsid w:val="00CD40B7"/>
    <w:rsid w:val="00D011FD"/>
    <w:rsid w:val="00D02F0D"/>
    <w:rsid w:val="00D75BF9"/>
    <w:rsid w:val="00D923B4"/>
    <w:rsid w:val="00D95B0A"/>
    <w:rsid w:val="00DB6D8E"/>
    <w:rsid w:val="00E07FBC"/>
    <w:rsid w:val="00E252CF"/>
    <w:rsid w:val="00E40A42"/>
    <w:rsid w:val="00E6336F"/>
    <w:rsid w:val="00E96413"/>
    <w:rsid w:val="00EC0665"/>
    <w:rsid w:val="00F067B0"/>
    <w:rsid w:val="00F22396"/>
    <w:rsid w:val="00F32BFB"/>
    <w:rsid w:val="00F752AF"/>
    <w:rsid w:val="00F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8E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B0B1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2F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2F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2F0D"/>
    <w:pPr>
      <w:tabs>
        <w:tab w:val="center" w:pos="4536"/>
        <w:tab w:val="right" w:pos="9072"/>
      </w:tabs>
      <w:suppressAutoHyphens/>
      <w:spacing w:before="60" w:line="220" w:lineRule="exact"/>
      <w:ind w:firstLine="284"/>
      <w:jc w:val="both"/>
    </w:pPr>
    <w:rPr>
      <w:kern w:val="2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02F0D"/>
    <w:rPr>
      <w:rFonts w:ascii="Calibri" w:eastAsia="Calibri" w:hAnsi="Calibri" w:cs="Times New Roman"/>
      <w:kern w:val="2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02F0D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D02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02F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02F0D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02F0D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WW-2">
    <w:name w:val="WW-Основной текст с отступом 2"/>
    <w:basedOn w:val="a"/>
    <w:uiPriority w:val="99"/>
    <w:rsid w:val="00D02F0D"/>
    <w:pPr>
      <w:suppressAutoHyphens/>
      <w:spacing w:after="120" w:line="480" w:lineRule="auto"/>
      <w:ind w:left="283" w:firstLine="1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D02F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a">
    <w:name w:val="Table Grid"/>
    <w:basedOn w:val="a1"/>
    <w:uiPriority w:val="59"/>
    <w:rsid w:val="00D02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редняя сетка 11"/>
    <w:basedOn w:val="a1"/>
    <w:uiPriority w:val="67"/>
    <w:rsid w:val="00D02F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D02F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F0D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0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8E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B0B1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2F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2F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2F0D"/>
    <w:pPr>
      <w:tabs>
        <w:tab w:val="center" w:pos="4536"/>
        <w:tab w:val="right" w:pos="9072"/>
      </w:tabs>
      <w:suppressAutoHyphens/>
      <w:spacing w:before="60" w:line="220" w:lineRule="exact"/>
      <w:ind w:firstLine="284"/>
      <w:jc w:val="both"/>
    </w:pPr>
    <w:rPr>
      <w:kern w:val="2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02F0D"/>
    <w:rPr>
      <w:rFonts w:ascii="Calibri" w:eastAsia="Calibri" w:hAnsi="Calibri" w:cs="Times New Roman"/>
      <w:kern w:val="2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02F0D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D02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02F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02F0D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02F0D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WW-2">
    <w:name w:val="WW-Основной текст с отступом 2"/>
    <w:basedOn w:val="a"/>
    <w:uiPriority w:val="99"/>
    <w:rsid w:val="00D02F0D"/>
    <w:pPr>
      <w:suppressAutoHyphens/>
      <w:spacing w:after="120" w:line="480" w:lineRule="auto"/>
      <w:ind w:left="283" w:firstLine="1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D02F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a">
    <w:name w:val="Table Grid"/>
    <w:basedOn w:val="a1"/>
    <w:uiPriority w:val="59"/>
    <w:rsid w:val="00D02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редняя сетка 11"/>
    <w:basedOn w:val="a1"/>
    <w:uiPriority w:val="67"/>
    <w:rsid w:val="00D02F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D02F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F0D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0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ga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v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8BE7-802D-43D2-9FB5-2064EEF8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Asp.Net</dc:creator>
  <cp:lastModifiedBy>Админ</cp:lastModifiedBy>
  <cp:revision>16</cp:revision>
  <dcterms:created xsi:type="dcterms:W3CDTF">2022-10-20T13:08:00Z</dcterms:created>
  <dcterms:modified xsi:type="dcterms:W3CDTF">2022-11-07T11:02:00Z</dcterms:modified>
</cp:coreProperties>
</file>