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6D" w:rsidRPr="001C4CF2" w:rsidRDefault="00C8766D" w:rsidP="00C8766D">
      <w:pPr>
        <w:spacing w:after="0" w:line="240" w:lineRule="auto"/>
        <w:jc w:val="right"/>
        <w:rPr>
          <w:rFonts w:ascii="Times New Roman" w:eastAsia="Times New Roman" w:hAnsi="Times New Roman" w:cs="Times New Roman"/>
          <w:sz w:val="24"/>
          <w:szCs w:val="24"/>
          <w:lang w:eastAsia="ru-RU"/>
        </w:rPr>
      </w:pPr>
    </w:p>
    <w:p w:rsidR="00C8766D" w:rsidRPr="001C4CF2" w:rsidRDefault="00C8766D" w:rsidP="00C8766D">
      <w:pPr>
        <w:spacing w:after="0" w:line="240" w:lineRule="auto"/>
        <w:jc w:val="center"/>
        <w:rPr>
          <w:rFonts w:ascii="Times New Roman" w:eastAsia="Times New Roman" w:hAnsi="Times New Roman" w:cs="Times New Roman"/>
          <w:b/>
          <w:sz w:val="20"/>
          <w:szCs w:val="20"/>
          <w:lang w:eastAsia="ru-RU"/>
        </w:rPr>
      </w:pPr>
      <w:r w:rsidRPr="001C4CF2">
        <w:rPr>
          <w:rFonts w:ascii="Times New Roman" w:eastAsia="Times New Roman" w:hAnsi="Times New Roman" w:cs="Times New Roman"/>
          <w:b/>
          <w:sz w:val="20"/>
          <w:szCs w:val="20"/>
          <w:lang w:eastAsia="ru-RU"/>
        </w:rPr>
        <w:t xml:space="preserve">ТРЕБОВАНИЯ К СТАТЬЯМ И УСЛОВИЯ ПУБЛИКАЦИИ В </w:t>
      </w:r>
      <w:proofErr w:type="gramStart"/>
      <w:r w:rsidRPr="001C4CF2">
        <w:rPr>
          <w:rFonts w:ascii="Times New Roman" w:eastAsia="Times New Roman" w:hAnsi="Times New Roman" w:cs="Times New Roman"/>
          <w:b/>
          <w:sz w:val="20"/>
          <w:szCs w:val="20"/>
          <w:lang w:eastAsia="ru-RU"/>
        </w:rPr>
        <w:t>НАУЧНО-ПРАКТИЧЕСКОМ</w:t>
      </w:r>
      <w:proofErr w:type="gramEnd"/>
    </w:p>
    <w:p w:rsidR="00C8766D" w:rsidRPr="001C4CF2" w:rsidRDefault="00C8766D" w:rsidP="00C8766D">
      <w:pPr>
        <w:spacing w:after="0" w:line="240" w:lineRule="auto"/>
        <w:jc w:val="center"/>
        <w:rPr>
          <w:rFonts w:ascii="Times New Roman" w:eastAsia="Times New Roman" w:hAnsi="Times New Roman" w:cs="Times New Roman"/>
          <w:b/>
          <w:sz w:val="20"/>
          <w:szCs w:val="20"/>
          <w:lang w:eastAsia="ru-RU"/>
        </w:rPr>
      </w:pPr>
      <w:proofErr w:type="gramStart"/>
      <w:r w:rsidRPr="001C4CF2">
        <w:rPr>
          <w:rFonts w:ascii="Times New Roman" w:eastAsia="Times New Roman" w:hAnsi="Times New Roman" w:cs="Times New Roman"/>
          <w:b/>
          <w:sz w:val="20"/>
          <w:szCs w:val="20"/>
          <w:lang w:eastAsia="ru-RU"/>
        </w:rPr>
        <w:t>ЖУРНАЛЕ</w:t>
      </w:r>
      <w:proofErr w:type="gramEnd"/>
      <w:r w:rsidRPr="001C4CF2">
        <w:rPr>
          <w:rFonts w:ascii="Times New Roman" w:eastAsia="Times New Roman" w:hAnsi="Times New Roman" w:cs="Times New Roman"/>
          <w:b/>
          <w:sz w:val="20"/>
          <w:szCs w:val="20"/>
          <w:lang w:eastAsia="ru-RU"/>
        </w:rPr>
        <w:t xml:space="preserve"> «ИЗВЕСТИЯ КАБАРДИНО-БАЛКАРСКОГО ГОСУДАРСТВЕННОГО </w:t>
      </w:r>
    </w:p>
    <w:p w:rsidR="00C8766D" w:rsidRPr="001C4CF2" w:rsidRDefault="00C8766D" w:rsidP="00C8766D">
      <w:pPr>
        <w:shd w:val="clear" w:color="auto" w:fill="FFFFFF"/>
        <w:tabs>
          <w:tab w:val="left" w:pos="851"/>
        </w:tabs>
        <w:spacing w:after="0" w:line="240" w:lineRule="auto"/>
        <w:jc w:val="center"/>
        <w:outlineLvl w:val="2"/>
        <w:rPr>
          <w:rFonts w:ascii="Times New Roman" w:eastAsia="Times New Roman" w:hAnsi="Times New Roman" w:cs="Times New Roman"/>
          <w:sz w:val="24"/>
          <w:szCs w:val="24"/>
          <w:lang w:eastAsia="ru-RU"/>
        </w:rPr>
      </w:pPr>
      <w:r w:rsidRPr="001C4CF2">
        <w:rPr>
          <w:rFonts w:ascii="Times New Roman" w:eastAsia="Times New Roman" w:hAnsi="Times New Roman" w:cs="Times New Roman"/>
          <w:b/>
          <w:sz w:val="20"/>
          <w:szCs w:val="20"/>
          <w:lang w:eastAsia="ru-RU"/>
        </w:rPr>
        <w:t>АГРАРНОГО УНИВЕРСИТЕТА им. В.М. КОКОВА»</w:t>
      </w:r>
    </w:p>
    <w:p w:rsidR="00C8766D" w:rsidRPr="001C4CF2" w:rsidRDefault="00C8766D" w:rsidP="008A5F50">
      <w:pPr>
        <w:shd w:val="clear" w:color="auto" w:fill="FFFFFF"/>
        <w:tabs>
          <w:tab w:val="left" w:pos="851"/>
        </w:tabs>
        <w:spacing w:after="0" w:line="240" w:lineRule="auto"/>
        <w:ind w:firstLine="567"/>
        <w:jc w:val="both"/>
        <w:outlineLvl w:val="2"/>
        <w:rPr>
          <w:rFonts w:ascii="Times New Roman" w:eastAsia="Times New Roman" w:hAnsi="Times New Roman" w:cs="Times New Roman"/>
          <w:sz w:val="24"/>
          <w:szCs w:val="24"/>
          <w:lang w:eastAsia="ru-RU"/>
        </w:rPr>
      </w:pPr>
    </w:p>
    <w:p w:rsidR="00B14FB4" w:rsidRPr="001C4CF2" w:rsidRDefault="00B14FB4" w:rsidP="00B14FB4">
      <w:pPr>
        <w:shd w:val="clear" w:color="auto" w:fill="FFFFFF"/>
        <w:tabs>
          <w:tab w:val="left" w:pos="851"/>
        </w:tabs>
        <w:spacing w:after="0" w:line="240" w:lineRule="auto"/>
        <w:ind w:firstLine="567"/>
        <w:jc w:val="both"/>
        <w:outlineLvl w:val="2"/>
        <w:rPr>
          <w:rFonts w:ascii="Times New Roman" w:eastAsia="Times New Roman" w:hAnsi="Times New Roman" w:cs="Times New Roman"/>
          <w:sz w:val="24"/>
          <w:szCs w:val="24"/>
          <w:lang w:eastAsia="ru-RU"/>
        </w:rPr>
      </w:pPr>
      <w:r w:rsidRPr="001C4CF2">
        <w:rPr>
          <w:rFonts w:ascii="Times New Roman" w:eastAsia="Times New Roman" w:hAnsi="Times New Roman" w:cs="Times New Roman"/>
          <w:sz w:val="24"/>
          <w:szCs w:val="24"/>
          <w:lang w:eastAsia="ru-RU"/>
        </w:rPr>
        <w:t>К публикации принимаются статьи по проблемам развития сельского хозяйства, представляющие научно-практический интерес для специалистов АПК.</w:t>
      </w:r>
    </w:p>
    <w:p w:rsidR="00B14FB4" w:rsidRPr="001C4CF2" w:rsidRDefault="00B14FB4" w:rsidP="00B14FB4">
      <w:pPr>
        <w:shd w:val="clear" w:color="auto" w:fill="FFFFFF"/>
        <w:tabs>
          <w:tab w:val="left" w:pos="851"/>
        </w:tabs>
        <w:spacing w:after="0" w:line="240" w:lineRule="auto"/>
        <w:ind w:firstLine="567"/>
        <w:jc w:val="both"/>
        <w:outlineLvl w:val="2"/>
        <w:rPr>
          <w:rFonts w:ascii="Times New Roman" w:eastAsia="Times New Roman" w:hAnsi="Times New Roman" w:cs="Times New Roman"/>
          <w:sz w:val="24"/>
          <w:szCs w:val="24"/>
          <w:lang w:eastAsia="ru-RU"/>
        </w:rPr>
      </w:pPr>
      <w:r w:rsidRPr="001C4CF2">
        <w:rPr>
          <w:rFonts w:ascii="Times New Roman" w:eastAsia="Times New Roman" w:hAnsi="Times New Roman" w:cs="Times New Roman"/>
          <w:sz w:val="24"/>
          <w:szCs w:val="24"/>
          <w:lang w:eastAsia="ru-RU"/>
        </w:rPr>
        <w:t>В редакцию одновременно предоставляются материалы статьи с сопроводительным письмом.</w:t>
      </w:r>
    </w:p>
    <w:p w:rsidR="00B14FB4" w:rsidRPr="001C4CF2" w:rsidRDefault="00B14FB4" w:rsidP="00B14FB4">
      <w:pPr>
        <w:shd w:val="clear" w:color="auto" w:fill="FFFFFF"/>
        <w:tabs>
          <w:tab w:val="left" w:pos="851"/>
        </w:tabs>
        <w:spacing w:after="0" w:line="240" w:lineRule="auto"/>
        <w:ind w:firstLine="567"/>
        <w:jc w:val="both"/>
        <w:outlineLvl w:val="2"/>
        <w:rPr>
          <w:rFonts w:ascii="Times New Roman" w:eastAsia="Times New Roman" w:hAnsi="Times New Roman" w:cs="Times New Roman"/>
          <w:sz w:val="24"/>
          <w:szCs w:val="24"/>
          <w:lang w:eastAsia="ru-RU"/>
        </w:rPr>
      </w:pPr>
      <w:r w:rsidRPr="001C4CF2">
        <w:rPr>
          <w:rFonts w:ascii="Times New Roman" w:eastAsia="Times New Roman" w:hAnsi="Times New Roman" w:cs="Times New Roman"/>
          <w:sz w:val="24"/>
          <w:szCs w:val="24"/>
          <w:lang w:eastAsia="ru-RU"/>
        </w:rPr>
        <w:t>Статьи проходят проверку на заимствования по программе «</w:t>
      </w:r>
      <w:proofErr w:type="spellStart"/>
      <w:r w:rsidRPr="001C4CF2">
        <w:rPr>
          <w:rFonts w:ascii="Times New Roman" w:eastAsia="Times New Roman" w:hAnsi="Times New Roman" w:cs="Times New Roman"/>
          <w:sz w:val="24"/>
          <w:szCs w:val="24"/>
          <w:lang w:eastAsia="ru-RU"/>
        </w:rPr>
        <w:t>Антиплагиат</w:t>
      </w:r>
      <w:proofErr w:type="spellEnd"/>
      <w:r w:rsidRPr="001C4CF2">
        <w:rPr>
          <w:rFonts w:ascii="Times New Roman" w:eastAsia="Times New Roman" w:hAnsi="Times New Roman" w:cs="Times New Roman"/>
          <w:sz w:val="24"/>
          <w:szCs w:val="24"/>
          <w:lang w:eastAsia="ru-RU"/>
        </w:rPr>
        <w:t>» и обязательное рецензирование.</w:t>
      </w:r>
    </w:p>
    <w:p w:rsidR="005863F0" w:rsidRPr="001C4CF2" w:rsidRDefault="005863F0" w:rsidP="008A5F50">
      <w:pPr>
        <w:shd w:val="clear" w:color="auto" w:fill="FFFFFF"/>
        <w:tabs>
          <w:tab w:val="left" w:pos="851"/>
        </w:tabs>
        <w:spacing w:after="0" w:line="240" w:lineRule="auto"/>
        <w:ind w:firstLine="567"/>
        <w:jc w:val="both"/>
        <w:outlineLvl w:val="2"/>
        <w:rPr>
          <w:rFonts w:ascii="Times New Roman" w:eastAsia="Times New Roman" w:hAnsi="Times New Roman" w:cs="Times New Roman"/>
          <w:sz w:val="24"/>
          <w:szCs w:val="24"/>
          <w:lang w:eastAsia="ru-RU"/>
        </w:rPr>
      </w:pPr>
      <w:r w:rsidRPr="001C4CF2">
        <w:rPr>
          <w:rFonts w:ascii="Times New Roman" w:eastAsia="Times New Roman" w:hAnsi="Times New Roman" w:cs="Times New Roman"/>
          <w:sz w:val="24"/>
          <w:szCs w:val="24"/>
          <w:lang w:eastAsia="ru-RU"/>
        </w:rPr>
        <w:t>Правила оформления статьи</w:t>
      </w:r>
      <w:r w:rsidR="00B14FB4" w:rsidRPr="001C4CF2">
        <w:rPr>
          <w:rFonts w:ascii="Times New Roman" w:eastAsia="Times New Roman" w:hAnsi="Times New Roman" w:cs="Times New Roman"/>
          <w:sz w:val="24"/>
          <w:szCs w:val="24"/>
          <w:lang w:eastAsia="ru-RU"/>
        </w:rPr>
        <w:t>.</w:t>
      </w:r>
    </w:p>
    <w:p w:rsidR="006C58F4" w:rsidRPr="001C4CF2" w:rsidRDefault="005863F0" w:rsidP="008A5F50">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
          <w:bCs/>
          <w:sz w:val="24"/>
          <w:szCs w:val="24"/>
          <w:lang w:eastAsia="ru-RU"/>
        </w:rPr>
        <w:t>Тип статьи</w:t>
      </w:r>
      <w:r w:rsidRPr="001C4CF2">
        <w:rPr>
          <w:rFonts w:ascii="Times New Roman" w:eastAsia="Times New Roman" w:hAnsi="Times New Roman" w:cs="Times New Roman"/>
          <w:sz w:val="24"/>
          <w:szCs w:val="24"/>
          <w:lang w:eastAsia="ru-RU"/>
        </w:rPr>
        <w:t> (научная статья, обзорная статья, редакционная статья, краткое сообщение и т.п.).</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Pr="001C4CF2">
        <w:rPr>
          <w:rFonts w:ascii="Times New Roman" w:eastAsia="Times New Roman" w:hAnsi="Times New Roman" w:cs="Times New Roman"/>
          <w:sz w:val="24"/>
          <w:szCs w:val="24"/>
          <w:lang w:eastAsia="ru-RU"/>
        </w:rPr>
        <w:t>12</w:t>
      </w:r>
      <w:r w:rsidR="00C80480" w:rsidRPr="001C4CF2">
        <w:rPr>
          <w:rFonts w:ascii="Times New Roman" w:eastAsia="Times New Roman" w:hAnsi="Times New Roman" w:cs="Times New Roman"/>
          <w:sz w:val="24"/>
          <w:szCs w:val="24"/>
          <w:lang w:eastAsia="ru-RU"/>
        </w:rPr>
        <w:t>,</w:t>
      </w:r>
      <w:r w:rsidRPr="001C4CF2">
        <w:rPr>
          <w:rFonts w:ascii="Times New Roman" w:eastAsia="Times New Roman" w:hAnsi="Times New Roman" w:cs="Times New Roman"/>
          <w:sz w:val="24"/>
          <w:szCs w:val="24"/>
          <w:lang w:eastAsia="ru-RU"/>
        </w:rPr>
        <w:t xml:space="preserve"> обычный строчный </w:t>
      </w:r>
      <w:proofErr w:type="spellStart"/>
      <w:r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Roman</w:t>
      </w:r>
      <w:proofErr w:type="spellEnd"/>
      <w:r w:rsidRPr="001C4CF2">
        <w:rPr>
          <w:rFonts w:ascii="Times New Roman" w:eastAsia="Times New Roman" w:hAnsi="Times New Roman" w:cs="Times New Roman"/>
          <w:sz w:val="24"/>
          <w:szCs w:val="24"/>
          <w:lang w:eastAsia="ru-RU"/>
        </w:rPr>
        <w:t>, выравнивание по левому краю без отступа.</w:t>
      </w:r>
    </w:p>
    <w:p w:rsidR="006C58F4" w:rsidRPr="001C4CF2" w:rsidRDefault="006C58F4" w:rsidP="008A5F50">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
          <w:bCs/>
          <w:sz w:val="24"/>
          <w:szCs w:val="24"/>
          <w:lang w:eastAsia="ru-RU"/>
        </w:rPr>
        <w:t>Номер УДК.</w:t>
      </w:r>
      <w:r w:rsidRPr="001C4CF2">
        <w:rPr>
          <w:rFonts w:ascii="Times New Roman" w:eastAsia="Times New Roman" w:hAnsi="Times New Roman" w:cs="Times New Roman"/>
          <w:sz w:val="24"/>
          <w:szCs w:val="24"/>
          <w:lang w:eastAsia="ru-RU"/>
        </w:rPr>
        <w:t>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8B1A79" w:rsidRPr="001C4CF2">
        <w:rPr>
          <w:rFonts w:ascii="Times New Roman" w:eastAsia="Times New Roman" w:hAnsi="Times New Roman" w:cs="Times New Roman"/>
          <w:sz w:val="24"/>
          <w:szCs w:val="24"/>
          <w:lang w:eastAsia="ru-RU"/>
        </w:rPr>
        <w:t xml:space="preserve"> </w:t>
      </w:r>
      <w:r w:rsidRPr="001C4CF2">
        <w:rPr>
          <w:rFonts w:ascii="Times New Roman" w:eastAsia="Times New Roman" w:hAnsi="Times New Roman" w:cs="Times New Roman"/>
          <w:sz w:val="24"/>
          <w:szCs w:val="24"/>
          <w:lang w:eastAsia="ru-RU"/>
        </w:rPr>
        <w:t xml:space="preserve">обычный строчный </w:t>
      </w:r>
      <w:proofErr w:type="spellStart"/>
      <w:r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Roman</w:t>
      </w:r>
      <w:proofErr w:type="spellEnd"/>
      <w:r w:rsidRPr="001C4CF2">
        <w:rPr>
          <w:rFonts w:ascii="Times New Roman" w:eastAsia="Times New Roman" w:hAnsi="Times New Roman" w:cs="Times New Roman"/>
          <w:sz w:val="24"/>
          <w:szCs w:val="24"/>
          <w:lang w:eastAsia="ru-RU"/>
        </w:rPr>
        <w:t>, выравнивание по левому краю без</w:t>
      </w:r>
      <w:r w:rsidR="0083524B">
        <w:rPr>
          <w:rFonts w:ascii="Times New Roman" w:eastAsia="Times New Roman" w:hAnsi="Times New Roman" w:cs="Times New Roman"/>
          <w:sz w:val="24"/>
          <w:szCs w:val="24"/>
          <w:lang w:eastAsia="ru-RU"/>
        </w:rPr>
        <w:t xml:space="preserve"> отступа. Определяется </w:t>
      </w:r>
      <w:r w:rsidRPr="001C4CF2">
        <w:rPr>
          <w:rFonts w:ascii="Times New Roman" w:eastAsia="Times New Roman" w:hAnsi="Times New Roman" w:cs="Times New Roman"/>
          <w:sz w:val="24"/>
          <w:szCs w:val="24"/>
          <w:lang w:eastAsia="ru-RU"/>
        </w:rPr>
        <w:t>информационно-справочной системой, описывающей универсальную десятичную классификацию (УДК).</w:t>
      </w:r>
    </w:p>
    <w:p w:rsidR="006C58F4" w:rsidRPr="001C4CF2" w:rsidRDefault="006C58F4" w:rsidP="008A5F50">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
          <w:bCs/>
          <w:sz w:val="24"/>
          <w:szCs w:val="24"/>
          <w:lang w:eastAsia="ru-RU"/>
        </w:rPr>
        <w:t>DOI статьи.</w:t>
      </w:r>
      <w:r w:rsidRPr="001C4CF2">
        <w:rPr>
          <w:rFonts w:ascii="Times New Roman" w:eastAsia="Times New Roman" w:hAnsi="Times New Roman" w:cs="Times New Roman"/>
          <w:sz w:val="24"/>
          <w:szCs w:val="24"/>
          <w:lang w:eastAsia="ru-RU"/>
        </w:rPr>
        <w:t> </w:t>
      </w:r>
      <w:r w:rsidR="00C80480" w:rsidRPr="001C4CF2">
        <w:rPr>
          <w:rFonts w:ascii="Times New Roman" w:eastAsia="Times New Roman" w:hAnsi="Times New Roman" w:cs="Times New Roman"/>
          <w:sz w:val="24"/>
          <w:szCs w:val="24"/>
          <w:lang w:eastAsia="ru-RU"/>
        </w:rPr>
        <w:t>Шрифт</w:t>
      </w:r>
      <w:r w:rsidR="00AD0DE5">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8B1A79" w:rsidRPr="001C4CF2">
        <w:rPr>
          <w:rFonts w:ascii="Times New Roman" w:eastAsia="Times New Roman" w:hAnsi="Times New Roman" w:cs="Times New Roman"/>
          <w:sz w:val="24"/>
          <w:szCs w:val="24"/>
          <w:lang w:eastAsia="ru-RU"/>
        </w:rPr>
        <w:t xml:space="preserve"> </w:t>
      </w:r>
      <w:r w:rsidRPr="001C4CF2">
        <w:rPr>
          <w:rFonts w:ascii="Times New Roman" w:eastAsia="Times New Roman" w:hAnsi="Times New Roman" w:cs="Times New Roman"/>
          <w:sz w:val="24"/>
          <w:szCs w:val="24"/>
          <w:lang w:eastAsia="ru-RU"/>
        </w:rPr>
        <w:t xml:space="preserve">обычный строчный </w:t>
      </w:r>
      <w:proofErr w:type="spellStart"/>
      <w:r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Roman</w:t>
      </w:r>
      <w:proofErr w:type="spellEnd"/>
      <w:r w:rsidRPr="001C4CF2">
        <w:rPr>
          <w:rFonts w:ascii="Times New Roman" w:eastAsia="Times New Roman" w:hAnsi="Times New Roman" w:cs="Times New Roman"/>
          <w:sz w:val="24"/>
          <w:szCs w:val="24"/>
          <w:lang w:eastAsia="ru-RU"/>
        </w:rPr>
        <w:t>, выравнивание по левому краю без отступа. Приводят после индекса УДК отдельно</w:t>
      </w:r>
      <w:r w:rsidR="00260765">
        <w:rPr>
          <w:rFonts w:ascii="Times New Roman" w:eastAsia="Times New Roman" w:hAnsi="Times New Roman" w:cs="Times New Roman"/>
          <w:sz w:val="24"/>
          <w:szCs w:val="24"/>
          <w:lang w:eastAsia="ru-RU"/>
        </w:rPr>
        <w:t>й строкой слева. Присваивается р</w:t>
      </w:r>
      <w:r w:rsidRPr="001C4CF2">
        <w:rPr>
          <w:rFonts w:ascii="Times New Roman" w:eastAsia="Times New Roman" w:hAnsi="Times New Roman" w:cs="Times New Roman"/>
          <w:sz w:val="24"/>
          <w:szCs w:val="24"/>
          <w:lang w:eastAsia="ru-RU"/>
        </w:rPr>
        <w:t>едакцией.</w:t>
      </w:r>
    </w:p>
    <w:p w:rsidR="006C58F4" w:rsidRPr="001C4CF2" w:rsidRDefault="006C58F4" w:rsidP="008A5F50">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
          <w:bCs/>
          <w:sz w:val="24"/>
          <w:szCs w:val="24"/>
          <w:lang w:eastAsia="ru-RU"/>
        </w:rPr>
        <w:t>Название статьи.</w:t>
      </w:r>
      <w:r w:rsidRPr="001C4CF2">
        <w:rPr>
          <w:rFonts w:ascii="Times New Roman" w:eastAsia="Times New Roman" w:hAnsi="Times New Roman" w:cs="Times New Roman"/>
          <w:sz w:val="24"/>
          <w:szCs w:val="24"/>
          <w:lang w:eastAsia="ru-RU"/>
        </w:rPr>
        <w:t>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14,</w:t>
      </w:r>
      <w:r w:rsidR="008B1A79" w:rsidRPr="001C4CF2">
        <w:rPr>
          <w:rFonts w:ascii="Times New Roman" w:eastAsia="Times New Roman" w:hAnsi="Times New Roman" w:cs="Times New Roman"/>
          <w:sz w:val="24"/>
          <w:szCs w:val="24"/>
          <w:lang w:eastAsia="ru-RU"/>
        </w:rPr>
        <w:t xml:space="preserve"> </w:t>
      </w:r>
      <w:r w:rsidRPr="001C4CF2">
        <w:rPr>
          <w:rFonts w:ascii="Times New Roman" w:eastAsia="Times New Roman" w:hAnsi="Times New Roman" w:cs="Times New Roman"/>
          <w:sz w:val="24"/>
          <w:szCs w:val="24"/>
          <w:lang w:eastAsia="ru-RU"/>
        </w:rPr>
        <w:t xml:space="preserve">полужирный прописной </w:t>
      </w:r>
      <w:proofErr w:type="spellStart"/>
      <w:r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Roman</w:t>
      </w:r>
      <w:proofErr w:type="spellEnd"/>
      <w:r w:rsidRPr="001C4CF2">
        <w:rPr>
          <w:rFonts w:ascii="Times New Roman" w:eastAsia="Times New Roman" w:hAnsi="Times New Roman" w:cs="Times New Roman"/>
          <w:sz w:val="24"/>
          <w:szCs w:val="24"/>
          <w:lang w:eastAsia="ru-RU"/>
        </w:rPr>
        <w:t>, выравнивание по центру без абзаца. Название статьи на русском языке должно соответствовать содержанию статьи.</w:t>
      </w:r>
    </w:p>
    <w:p w:rsidR="006C58F4" w:rsidRPr="001C4CF2" w:rsidRDefault="006C58F4" w:rsidP="008A5F50">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
          <w:bCs/>
          <w:sz w:val="24"/>
          <w:szCs w:val="24"/>
          <w:lang w:eastAsia="ru-RU"/>
        </w:rPr>
        <w:t>Сведения об авторах.</w:t>
      </w:r>
      <w:r w:rsidRPr="001C4CF2">
        <w:rPr>
          <w:rFonts w:ascii="Times New Roman" w:eastAsia="Times New Roman" w:hAnsi="Times New Roman" w:cs="Times New Roman"/>
          <w:sz w:val="24"/>
          <w:szCs w:val="24"/>
          <w:lang w:eastAsia="ru-RU"/>
        </w:rPr>
        <w:t>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8B1A79" w:rsidRPr="001C4CF2">
        <w:rPr>
          <w:rFonts w:ascii="Times New Roman" w:eastAsia="Times New Roman" w:hAnsi="Times New Roman" w:cs="Times New Roman"/>
          <w:sz w:val="24"/>
          <w:szCs w:val="24"/>
          <w:lang w:eastAsia="ru-RU"/>
        </w:rPr>
        <w:t xml:space="preserve"> </w:t>
      </w:r>
      <w:r w:rsidRPr="001C4CF2">
        <w:rPr>
          <w:rFonts w:ascii="Times New Roman" w:eastAsia="Times New Roman" w:hAnsi="Times New Roman" w:cs="Times New Roman"/>
          <w:sz w:val="24"/>
          <w:szCs w:val="24"/>
          <w:lang w:eastAsia="ru-RU"/>
        </w:rPr>
        <w:t xml:space="preserve">полужирный строчный </w:t>
      </w:r>
      <w:proofErr w:type="spellStart"/>
      <w:r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Roman</w:t>
      </w:r>
      <w:proofErr w:type="spellEnd"/>
      <w:r w:rsidRPr="001C4CF2">
        <w:rPr>
          <w:rFonts w:ascii="Times New Roman" w:eastAsia="Times New Roman" w:hAnsi="Times New Roman" w:cs="Times New Roman"/>
          <w:sz w:val="24"/>
          <w:szCs w:val="24"/>
          <w:lang w:eastAsia="ru-RU"/>
        </w:rPr>
        <w:t xml:space="preserve">, выравнивание по центру без отступа. </w:t>
      </w:r>
      <w:r w:rsidR="00260765">
        <w:rPr>
          <w:rFonts w:ascii="Times New Roman" w:eastAsia="Times New Roman" w:hAnsi="Times New Roman" w:cs="Times New Roman"/>
          <w:sz w:val="24"/>
          <w:szCs w:val="24"/>
          <w:lang w:eastAsia="ru-RU"/>
        </w:rPr>
        <w:t>На русском языке при перечислении</w:t>
      </w:r>
      <w:r w:rsidRPr="001C4CF2">
        <w:rPr>
          <w:rFonts w:ascii="Times New Roman" w:eastAsia="Times New Roman" w:hAnsi="Times New Roman" w:cs="Times New Roman"/>
          <w:sz w:val="24"/>
          <w:szCs w:val="24"/>
          <w:lang w:eastAsia="ru-RU"/>
        </w:rPr>
        <w:t xml:space="preserve"> авторов статьи следует указывать на титульном листе имя и отчество впереди фамилии.</w:t>
      </w:r>
    </w:p>
    <w:p w:rsidR="006C58F4" w:rsidRPr="001C4CF2" w:rsidRDefault="006C58F4" w:rsidP="008A5F50">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1C4CF2">
        <w:rPr>
          <w:rFonts w:ascii="Times New Roman" w:eastAsia="Times New Roman" w:hAnsi="Times New Roman" w:cs="Times New Roman"/>
          <w:b/>
          <w:bCs/>
          <w:sz w:val="24"/>
          <w:szCs w:val="24"/>
          <w:lang w:eastAsia="ru-RU"/>
        </w:rPr>
        <w:t>Аффилиация</w:t>
      </w:r>
      <w:proofErr w:type="spellEnd"/>
      <w:r w:rsidRPr="001C4CF2">
        <w:rPr>
          <w:rFonts w:ascii="Times New Roman" w:eastAsia="Times New Roman" w:hAnsi="Times New Roman" w:cs="Times New Roman"/>
          <w:b/>
          <w:bCs/>
          <w:sz w:val="24"/>
          <w:szCs w:val="24"/>
          <w:lang w:eastAsia="ru-RU"/>
        </w:rPr>
        <w:t xml:space="preserve"> автора (авторов).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8B1A79" w:rsidRPr="001C4CF2">
        <w:rPr>
          <w:rFonts w:ascii="Times New Roman" w:eastAsia="Times New Roman" w:hAnsi="Times New Roman" w:cs="Times New Roman"/>
          <w:sz w:val="24"/>
          <w:szCs w:val="24"/>
          <w:lang w:eastAsia="ru-RU"/>
        </w:rPr>
        <w:t xml:space="preserve"> </w:t>
      </w:r>
      <w:r w:rsidRPr="001C4CF2">
        <w:rPr>
          <w:rFonts w:ascii="Times New Roman" w:eastAsia="Times New Roman" w:hAnsi="Times New Roman" w:cs="Times New Roman"/>
          <w:sz w:val="24"/>
          <w:szCs w:val="24"/>
          <w:lang w:eastAsia="ru-RU"/>
        </w:rPr>
        <w:t xml:space="preserve">обычный строчный </w:t>
      </w:r>
      <w:proofErr w:type="spellStart"/>
      <w:r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Roman</w:t>
      </w:r>
      <w:proofErr w:type="spellEnd"/>
      <w:r w:rsidRPr="001C4CF2">
        <w:rPr>
          <w:rFonts w:ascii="Times New Roman" w:eastAsia="Times New Roman" w:hAnsi="Times New Roman" w:cs="Times New Roman"/>
          <w:sz w:val="24"/>
          <w:szCs w:val="24"/>
          <w:lang w:eastAsia="ru-RU"/>
        </w:rPr>
        <w:t>, выравнивание по центру без отступа. Здесь указываются следующие сведения: наименование организации (учреждения), где работает или учится автор, без обозначения организационно-правовой формы юридического лица; адрес организации</w:t>
      </w:r>
      <w:r w:rsidR="00670BB3">
        <w:rPr>
          <w:rFonts w:ascii="Times New Roman" w:eastAsia="Times New Roman" w:hAnsi="Times New Roman" w:cs="Times New Roman"/>
          <w:sz w:val="24"/>
          <w:szCs w:val="24"/>
          <w:lang w:eastAsia="ru-RU"/>
        </w:rPr>
        <w:t xml:space="preserve"> (учреждения)</w:t>
      </w:r>
      <w:r w:rsidRPr="001C4CF2">
        <w:rPr>
          <w:rFonts w:ascii="Times New Roman" w:eastAsia="Times New Roman" w:hAnsi="Times New Roman" w:cs="Times New Roman"/>
          <w:sz w:val="24"/>
          <w:szCs w:val="24"/>
          <w:lang w:eastAsia="ru-RU"/>
        </w:rPr>
        <w:t xml:space="preserve"> с указанием </w:t>
      </w:r>
      <w:r w:rsidR="00260765">
        <w:rPr>
          <w:rFonts w:ascii="Times New Roman" w:eastAsia="Times New Roman" w:hAnsi="Times New Roman" w:cs="Times New Roman"/>
          <w:sz w:val="24"/>
          <w:szCs w:val="24"/>
          <w:lang w:eastAsia="ru-RU"/>
        </w:rPr>
        <w:t>города и страны</w:t>
      </w:r>
      <w:r w:rsidRPr="001C4CF2">
        <w:rPr>
          <w:rFonts w:ascii="Times New Roman" w:eastAsia="Times New Roman" w:hAnsi="Times New Roman" w:cs="Times New Roman"/>
          <w:sz w:val="24"/>
          <w:szCs w:val="24"/>
          <w:lang w:eastAsia="ru-RU"/>
        </w:rPr>
        <w:t>; электронный адрес автора; открытый идентификатор ученого (</w:t>
      </w:r>
      <w:proofErr w:type="spellStart"/>
      <w:r w:rsidRPr="001C4CF2">
        <w:rPr>
          <w:rFonts w:ascii="Times New Roman" w:eastAsia="Times New Roman" w:hAnsi="Times New Roman" w:cs="Times New Roman"/>
          <w:sz w:val="24"/>
          <w:szCs w:val="24"/>
          <w:lang w:eastAsia="ru-RU"/>
        </w:rPr>
        <w:t>Open</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Researcherand</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Contributor</w:t>
      </w:r>
      <w:proofErr w:type="spellEnd"/>
      <w:r w:rsidRPr="001C4CF2">
        <w:rPr>
          <w:rFonts w:ascii="Times New Roman" w:eastAsia="Times New Roman" w:hAnsi="Times New Roman" w:cs="Times New Roman"/>
          <w:sz w:val="24"/>
          <w:szCs w:val="24"/>
          <w:lang w:eastAsia="ru-RU"/>
        </w:rPr>
        <w:t xml:space="preserve"> ID – ORCID). Если в подготовке статьи принимали участие несколько авторов, то необходимо указать принадлежность каждого а</w:t>
      </w:r>
      <w:r w:rsidR="00260765">
        <w:rPr>
          <w:rFonts w:ascii="Times New Roman" w:eastAsia="Times New Roman" w:hAnsi="Times New Roman" w:cs="Times New Roman"/>
          <w:sz w:val="24"/>
          <w:szCs w:val="24"/>
          <w:lang w:eastAsia="ru-RU"/>
        </w:rPr>
        <w:t xml:space="preserve">втора к </w:t>
      </w:r>
      <w:r w:rsidR="00670BB3">
        <w:rPr>
          <w:rFonts w:ascii="Times New Roman" w:eastAsia="Times New Roman" w:hAnsi="Times New Roman" w:cs="Times New Roman"/>
          <w:sz w:val="24"/>
          <w:szCs w:val="24"/>
          <w:lang w:eastAsia="ru-RU"/>
        </w:rPr>
        <w:t>организации (</w:t>
      </w:r>
      <w:r w:rsidR="00260765">
        <w:rPr>
          <w:rFonts w:ascii="Times New Roman" w:eastAsia="Times New Roman" w:hAnsi="Times New Roman" w:cs="Times New Roman"/>
          <w:sz w:val="24"/>
          <w:szCs w:val="24"/>
          <w:lang w:eastAsia="ru-RU"/>
        </w:rPr>
        <w:t>учреждению</w:t>
      </w:r>
      <w:r w:rsidR="00670BB3">
        <w:rPr>
          <w:rFonts w:ascii="Times New Roman" w:eastAsia="Times New Roman" w:hAnsi="Times New Roman" w:cs="Times New Roman"/>
          <w:sz w:val="24"/>
          <w:szCs w:val="24"/>
          <w:lang w:eastAsia="ru-RU"/>
        </w:rPr>
        <w:t>)</w:t>
      </w:r>
      <w:r w:rsidR="00260765">
        <w:rPr>
          <w:rFonts w:ascii="Times New Roman" w:eastAsia="Times New Roman" w:hAnsi="Times New Roman" w:cs="Times New Roman"/>
          <w:sz w:val="24"/>
          <w:szCs w:val="24"/>
          <w:lang w:eastAsia="ru-RU"/>
        </w:rPr>
        <w:t>, электронный адрес</w:t>
      </w:r>
      <w:r w:rsidRPr="001C4CF2">
        <w:rPr>
          <w:rFonts w:ascii="Times New Roman" w:eastAsia="Times New Roman" w:hAnsi="Times New Roman" w:cs="Times New Roman"/>
          <w:sz w:val="24"/>
          <w:szCs w:val="24"/>
          <w:lang w:eastAsia="ru-RU"/>
        </w:rPr>
        <w:t xml:space="preserve"> и ORCID с помощью надстрочного индекса. Если авторы из различных организаций, то после надстрочного цифрового обозначения приводят сведения о месте работы (учебе), электронный адрес, ORCID авторов после их имен на разных строчках.</w:t>
      </w:r>
    </w:p>
    <w:p w:rsidR="006C58F4" w:rsidRPr="001C4CF2" w:rsidRDefault="006C58F4" w:rsidP="008A5F50">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
          <w:bCs/>
          <w:sz w:val="24"/>
          <w:szCs w:val="24"/>
          <w:lang w:eastAsia="ru-RU"/>
        </w:rPr>
        <w:t>Аннотация.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8B1A79" w:rsidRPr="001C4CF2">
        <w:rPr>
          <w:rFonts w:ascii="Times New Roman" w:eastAsia="Times New Roman" w:hAnsi="Times New Roman" w:cs="Times New Roman"/>
          <w:sz w:val="24"/>
          <w:szCs w:val="24"/>
          <w:lang w:eastAsia="ru-RU"/>
        </w:rPr>
        <w:t xml:space="preserve"> </w:t>
      </w:r>
      <w:r w:rsidRPr="001C4CF2">
        <w:rPr>
          <w:rFonts w:ascii="Times New Roman" w:eastAsia="Times New Roman" w:hAnsi="Times New Roman" w:cs="Times New Roman"/>
          <w:sz w:val="24"/>
          <w:szCs w:val="24"/>
          <w:lang w:eastAsia="ru-RU"/>
        </w:rPr>
        <w:t xml:space="preserve">обычный строчный </w:t>
      </w:r>
      <w:proofErr w:type="spellStart"/>
      <w:r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Roman</w:t>
      </w:r>
      <w:proofErr w:type="spellEnd"/>
      <w:r w:rsidRPr="001C4CF2">
        <w:rPr>
          <w:rFonts w:ascii="Times New Roman" w:eastAsia="Times New Roman" w:hAnsi="Times New Roman" w:cs="Times New Roman"/>
          <w:sz w:val="24"/>
          <w:szCs w:val="24"/>
          <w:lang w:eastAsia="ru-RU"/>
        </w:rPr>
        <w:t>, выравнивание по ширине с отст</w:t>
      </w:r>
      <w:r w:rsidR="00260765">
        <w:rPr>
          <w:rFonts w:ascii="Times New Roman" w:eastAsia="Times New Roman" w:hAnsi="Times New Roman" w:cs="Times New Roman"/>
          <w:sz w:val="24"/>
          <w:szCs w:val="24"/>
          <w:lang w:eastAsia="ru-RU"/>
        </w:rPr>
        <w:t>упом первой строки</w:t>
      </w:r>
      <w:r w:rsidRPr="001C4CF2">
        <w:rPr>
          <w:rFonts w:ascii="Times New Roman" w:eastAsia="Times New Roman" w:hAnsi="Times New Roman" w:cs="Times New Roman"/>
          <w:sz w:val="24"/>
          <w:szCs w:val="24"/>
          <w:lang w:eastAsia="ru-RU"/>
        </w:rPr>
        <w:t xml:space="preserve"> 1,25 см б</w:t>
      </w:r>
      <w:r w:rsidR="00362418" w:rsidRPr="001C4CF2">
        <w:rPr>
          <w:rFonts w:ascii="Times New Roman" w:eastAsia="Times New Roman" w:hAnsi="Times New Roman" w:cs="Times New Roman"/>
          <w:sz w:val="24"/>
          <w:szCs w:val="24"/>
          <w:lang w:eastAsia="ru-RU"/>
        </w:rPr>
        <w:t>ез разделения на абзацы. Аннотация</w:t>
      </w:r>
      <w:r w:rsidRPr="001C4CF2">
        <w:rPr>
          <w:rFonts w:ascii="Times New Roman" w:eastAsia="Times New Roman" w:hAnsi="Times New Roman" w:cs="Times New Roman"/>
          <w:sz w:val="24"/>
          <w:szCs w:val="24"/>
          <w:lang w:eastAsia="ru-RU"/>
        </w:rPr>
        <w:t xml:space="preserve"> выполняет функцию расширенного названия статьи и повествует о ее содержании.</w:t>
      </w:r>
      <w:r w:rsidR="00260765">
        <w:rPr>
          <w:rFonts w:ascii="Times New Roman" w:eastAsia="Times New Roman" w:hAnsi="Times New Roman" w:cs="Times New Roman"/>
          <w:sz w:val="24"/>
          <w:szCs w:val="24"/>
          <w:lang w:eastAsia="ru-RU"/>
        </w:rPr>
        <w:t xml:space="preserve"> В ней</w:t>
      </w:r>
      <w:r w:rsidRPr="001C4CF2">
        <w:rPr>
          <w:rFonts w:ascii="Times New Roman" w:eastAsia="Times New Roman" w:hAnsi="Times New Roman" w:cs="Times New Roman"/>
          <w:sz w:val="24"/>
          <w:szCs w:val="24"/>
          <w:lang w:eastAsia="ru-RU"/>
        </w:rPr>
        <w:t xml:space="preserve"> должны быть четко отражены </w:t>
      </w:r>
      <w:r w:rsidR="00AB6B0E" w:rsidRPr="001C4CF2">
        <w:rPr>
          <w:rFonts w:ascii="Times New Roman" w:eastAsia="Times New Roman" w:hAnsi="Times New Roman" w:cs="Times New Roman"/>
          <w:sz w:val="24"/>
          <w:szCs w:val="24"/>
          <w:lang w:eastAsia="ru-RU"/>
        </w:rPr>
        <w:t xml:space="preserve">научная новизна, </w:t>
      </w:r>
      <w:r w:rsidRPr="001C4CF2">
        <w:rPr>
          <w:rFonts w:ascii="Times New Roman" w:eastAsia="Times New Roman" w:hAnsi="Times New Roman" w:cs="Times New Roman"/>
          <w:sz w:val="24"/>
          <w:szCs w:val="24"/>
          <w:lang w:eastAsia="ru-RU"/>
        </w:rPr>
        <w:t xml:space="preserve">все подразделы статьи и излагаться релевантная информация. Рекомендуемый объем </w:t>
      </w:r>
      <w:r w:rsidR="00362418" w:rsidRPr="001C4CF2">
        <w:rPr>
          <w:rFonts w:ascii="Times New Roman" w:eastAsia="Times New Roman" w:hAnsi="Times New Roman" w:cs="Times New Roman"/>
          <w:sz w:val="24"/>
          <w:szCs w:val="24"/>
          <w:lang w:eastAsia="ru-RU"/>
        </w:rPr>
        <w:t>аннотации</w:t>
      </w:r>
      <w:r w:rsidRPr="001C4CF2">
        <w:rPr>
          <w:rFonts w:ascii="Times New Roman" w:eastAsia="Times New Roman" w:hAnsi="Times New Roman" w:cs="Times New Roman"/>
          <w:sz w:val="24"/>
          <w:szCs w:val="24"/>
          <w:lang w:eastAsia="ru-RU"/>
        </w:rPr>
        <w:t xml:space="preserve"> – 150-250 слов.</w:t>
      </w:r>
    </w:p>
    <w:p w:rsidR="006C58F4" w:rsidRPr="001C4CF2" w:rsidRDefault="006C58F4" w:rsidP="008A5F50">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
          <w:bCs/>
          <w:sz w:val="24"/>
          <w:szCs w:val="24"/>
          <w:lang w:eastAsia="ru-RU"/>
        </w:rPr>
        <w:t>Ключевые слова.</w:t>
      </w:r>
      <w:r w:rsidRPr="001C4CF2">
        <w:rPr>
          <w:rFonts w:ascii="Times New Roman" w:eastAsia="Times New Roman" w:hAnsi="Times New Roman" w:cs="Times New Roman"/>
          <w:sz w:val="24"/>
          <w:szCs w:val="24"/>
          <w:lang w:eastAsia="ru-RU"/>
        </w:rPr>
        <w:t> </w:t>
      </w:r>
      <w:r w:rsidR="00C80480" w:rsidRPr="001C4CF2">
        <w:rPr>
          <w:rFonts w:ascii="Times New Roman" w:eastAsia="Times New Roman" w:hAnsi="Times New Roman" w:cs="Times New Roman"/>
          <w:sz w:val="24"/>
          <w:szCs w:val="24"/>
          <w:lang w:eastAsia="ru-RU"/>
        </w:rPr>
        <w:t>Шрифт</w:t>
      </w:r>
      <w:r w:rsidR="00521DD9">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260765">
        <w:rPr>
          <w:rFonts w:ascii="Times New Roman" w:eastAsia="Times New Roman" w:hAnsi="Times New Roman" w:cs="Times New Roman"/>
          <w:sz w:val="24"/>
          <w:szCs w:val="24"/>
          <w:lang w:eastAsia="ru-RU"/>
        </w:rPr>
        <w:t xml:space="preserve"> </w:t>
      </w:r>
      <w:r w:rsidRPr="001C4CF2">
        <w:rPr>
          <w:rFonts w:ascii="Times New Roman" w:eastAsia="Times New Roman" w:hAnsi="Times New Roman" w:cs="Times New Roman"/>
          <w:sz w:val="24"/>
          <w:szCs w:val="24"/>
          <w:lang w:eastAsia="ru-RU"/>
        </w:rPr>
        <w:t xml:space="preserve">курсив строчный </w:t>
      </w:r>
      <w:proofErr w:type="spellStart"/>
      <w:r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Roman</w:t>
      </w:r>
      <w:proofErr w:type="spellEnd"/>
      <w:r w:rsidRPr="001C4CF2">
        <w:rPr>
          <w:rFonts w:ascii="Times New Roman" w:eastAsia="Times New Roman" w:hAnsi="Times New Roman" w:cs="Times New Roman"/>
          <w:sz w:val="24"/>
          <w:szCs w:val="24"/>
          <w:lang w:eastAsia="ru-RU"/>
        </w:rPr>
        <w:t>, выравнивание по ширине без отступа. Ключевые слова должны отражать основные пол</w:t>
      </w:r>
      <w:r w:rsidR="00260765">
        <w:rPr>
          <w:rFonts w:ascii="Times New Roman" w:eastAsia="Times New Roman" w:hAnsi="Times New Roman" w:cs="Times New Roman"/>
          <w:sz w:val="24"/>
          <w:szCs w:val="24"/>
          <w:lang w:eastAsia="ru-RU"/>
        </w:rPr>
        <w:t xml:space="preserve">ожения и </w:t>
      </w:r>
      <w:r w:rsidRPr="001C4CF2">
        <w:rPr>
          <w:rFonts w:ascii="Times New Roman" w:eastAsia="Times New Roman" w:hAnsi="Times New Roman" w:cs="Times New Roman"/>
          <w:sz w:val="24"/>
          <w:szCs w:val="24"/>
          <w:lang w:eastAsia="ru-RU"/>
        </w:rPr>
        <w:t>терминологию научного исследования. Рекомендуемое количество ключевых слов</w:t>
      </w:r>
      <w:r w:rsidR="00260765">
        <w:rPr>
          <w:rFonts w:ascii="Times New Roman" w:eastAsia="Times New Roman" w:hAnsi="Times New Roman" w:cs="Times New Roman"/>
          <w:sz w:val="24"/>
          <w:szCs w:val="24"/>
          <w:lang w:eastAsia="ru-RU"/>
        </w:rPr>
        <w:t xml:space="preserve"> или словосочетаний</w:t>
      </w:r>
      <w:r w:rsidRPr="001C4CF2">
        <w:rPr>
          <w:rFonts w:ascii="Times New Roman" w:eastAsia="Times New Roman" w:hAnsi="Times New Roman" w:cs="Times New Roman"/>
          <w:sz w:val="24"/>
          <w:szCs w:val="24"/>
          <w:lang w:eastAsia="ru-RU"/>
        </w:rPr>
        <w:t xml:space="preserve"> – 5–10, размещенных через запятую. После ключевых слов точку не ставят.</w:t>
      </w:r>
    </w:p>
    <w:p w:rsidR="006C58F4" w:rsidRPr="001C4CF2" w:rsidRDefault="006C58F4" w:rsidP="008A5F50">
      <w:pPr>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
          <w:bCs/>
          <w:sz w:val="24"/>
          <w:szCs w:val="24"/>
          <w:lang w:eastAsia="ru-RU"/>
        </w:rPr>
        <w:t>Цитирование.</w:t>
      </w:r>
      <w:r w:rsidRPr="001C4CF2">
        <w:rPr>
          <w:rFonts w:ascii="Times New Roman" w:eastAsia="Times New Roman" w:hAnsi="Times New Roman" w:cs="Times New Roman"/>
          <w:sz w:val="24"/>
          <w:szCs w:val="24"/>
          <w:lang w:eastAsia="ru-RU"/>
        </w:rPr>
        <w:t>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8B1A79" w:rsidRPr="001C4CF2">
        <w:rPr>
          <w:rFonts w:ascii="Times New Roman" w:eastAsia="Times New Roman" w:hAnsi="Times New Roman" w:cs="Times New Roman"/>
          <w:sz w:val="24"/>
          <w:szCs w:val="24"/>
          <w:lang w:eastAsia="ru-RU"/>
        </w:rPr>
        <w:t xml:space="preserve"> </w:t>
      </w:r>
      <w:r w:rsidRPr="001C4CF2">
        <w:rPr>
          <w:rFonts w:ascii="Times New Roman" w:eastAsia="Times New Roman" w:hAnsi="Times New Roman" w:cs="Times New Roman"/>
          <w:sz w:val="24"/>
          <w:szCs w:val="24"/>
          <w:lang w:eastAsia="ru-RU"/>
        </w:rPr>
        <w:t xml:space="preserve">обычный строчный </w:t>
      </w:r>
      <w:proofErr w:type="spellStart"/>
      <w:r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Roman</w:t>
      </w:r>
      <w:proofErr w:type="spellEnd"/>
      <w:r w:rsidRPr="001C4CF2">
        <w:rPr>
          <w:rFonts w:ascii="Times New Roman" w:eastAsia="Times New Roman" w:hAnsi="Times New Roman" w:cs="Times New Roman"/>
          <w:sz w:val="24"/>
          <w:szCs w:val="24"/>
          <w:lang w:eastAsia="ru-RU"/>
        </w:rPr>
        <w:t xml:space="preserve">, выравнивание по ширине без отступа. Здесь приводят библиографическую запись на статью на языке её текста согласно ГОСТ </w:t>
      </w:r>
      <w:proofErr w:type="gramStart"/>
      <w:r w:rsidRPr="001C4CF2">
        <w:rPr>
          <w:rFonts w:ascii="Times New Roman" w:eastAsia="Times New Roman" w:hAnsi="Times New Roman" w:cs="Times New Roman"/>
          <w:sz w:val="24"/>
          <w:szCs w:val="24"/>
          <w:lang w:eastAsia="ru-RU"/>
        </w:rPr>
        <w:t>Р</w:t>
      </w:r>
      <w:proofErr w:type="gramEnd"/>
      <w:r w:rsidRPr="001C4CF2">
        <w:rPr>
          <w:rFonts w:ascii="Times New Roman" w:eastAsia="Times New Roman" w:hAnsi="Times New Roman" w:cs="Times New Roman"/>
          <w:sz w:val="24"/>
          <w:szCs w:val="24"/>
          <w:lang w:eastAsia="ru-RU"/>
        </w:rPr>
        <w:t xml:space="preserve"> 7.05-2008.</w:t>
      </w:r>
      <w:r w:rsidR="00260765">
        <w:rPr>
          <w:rFonts w:ascii="Times New Roman" w:eastAsia="Times New Roman" w:hAnsi="Times New Roman" w:cs="Times New Roman"/>
          <w:sz w:val="24"/>
          <w:szCs w:val="24"/>
          <w:lang w:eastAsia="ru-RU"/>
        </w:rPr>
        <w:t xml:space="preserve"> Формируется редакцией.</w:t>
      </w:r>
    </w:p>
    <w:p w:rsidR="006C58F4" w:rsidRPr="001C4CF2" w:rsidRDefault="00C17C69" w:rsidP="00C71339">
      <w:pPr>
        <w:shd w:val="clear" w:color="auto" w:fill="FFFFFF"/>
        <w:tabs>
          <w:tab w:val="left" w:pos="851"/>
        </w:tabs>
        <w:spacing w:after="0" w:line="240" w:lineRule="auto"/>
        <w:ind w:firstLine="360"/>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Cs/>
          <w:sz w:val="24"/>
          <w:szCs w:val="24"/>
          <w:lang w:eastAsia="ru-RU"/>
        </w:rPr>
        <w:t>10</w:t>
      </w:r>
      <w:r w:rsidR="00C71339" w:rsidRPr="001C4CF2">
        <w:rPr>
          <w:rFonts w:ascii="Times New Roman" w:eastAsia="Times New Roman" w:hAnsi="Times New Roman" w:cs="Times New Roman"/>
          <w:bCs/>
          <w:sz w:val="24"/>
          <w:szCs w:val="24"/>
          <w:lang w:eastAsia="ru-RU"/>
        </w:rPr>
        <w:t>.</w:t>
      </w:r>
      <w:r w:rsidR="00260765">
        <w:rPr>
          <w:rFonts w:ascii="Times New Roman" w:eastAsia="Times New Roman" w:hAnsi="Times New Roman" w:cs="Times New Roman"/>
          <w:bCs/>
          <w:sz w:val="24"/>
          <w:szCs w:val="24"/>
          <w:lang w:eastAsia="ru-RU"/>
        </w:rPr>
        <w:t xml:space="preserve"> </w:t>
      </w:r>
      <w:r w:rsidR="006C58F4" w:rsidRPr="001C4CF2">
        <w:rPr>
          <w:rFonts w:ascii="Times New Roman" w:eastAsia="Times New Roman" w:hAnsi="Times New Roman" w:cs="Times New Roman"/>
          <w:b/>
          <w:bCs/>
          <w:sz w:val="24"/>
          <w:szCs w:val="24"/>
          <w:lang w:eastAsia="ru-RU"/>
        </w:rPr>
        <w:t>Благодарности</w:t>
      </w:r>
      <w:r w:rsidR="006C58F4" w:rsidRPr="001C4CF2">
        <w:rPr>
          <w:rFonts w:ascii="Times New Roman" w:eastAsia="Times New Roman" w:hAnsi="Times New Roman" w:cs="Times New Roman"/>
          <w:sz w:val="24"/>
          <w:szCs w:val="24"/>
          <w:lang w:eastAsia="ru-RU"/>
        </w:rPr>
        <w:t xml:space="preserve"> (при необходимости).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8B1A79" w:rsidRPr="001C4CF2">
        <w:rPr>
          <w:rFonts w:ascii="Times New Roman" w:eastAsia="Times New Roman" w:hAnsi="Times New Roman" w:cs="Times New Roman"/>
          <w:sz w:val="24"/>
          <w:szCs w:val="24"/>
          <w:lang w:eastAsia="ru-RU"/>
        </w:rPr>
        <w:t xml:space="preserve"> </w:t>
      </w:r>
      <w:r w:rsidR="006C58F4" w:rsidRPr="001C4CF2">
        <w:rPr>
          <w:rFonts w:ascii="Times New Roman" w:eastAsia="Times New Roman" w:hAnsi="Times New Roman" w:cs="Times New Roman"/>
          <w:sz w:val="24"/>
          <w:szCs w:val="24"/>
          <w:lang w:eastAsia="ru-RU"/>
        </w:rPr>
        <w:t xml:space="preserve">обычный строчный </w:t>
      </w:r>
      <w:proofErr w:type="spellStart"/>
      <w:r w:rsidR="006C58F4"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Roman</w:t>
      </w:r>
      <w:proofErr w:type="spellEnd"/>
      <w:r w:rsidR="006C58F4" w:rsidRPr="001C4CF2">
        <w:rPr>
          <w:rFonts w:ascii="Times New Roman" w:eastAsia="Times New Roman" w:hAnsi="Times New Roman" w:cs="Times New Roman"/>
          <w:sz w:val="24"/>
          <w:szCs w:val="24"/>
          <w:lang w:eastAsia="ru-RU"/>
        </w:rPr>
        <w:t xml:space="preserve">, выравнивание по ширине без отступа. Указываются имена </w:t>
      </w:r>
      <w:r w:rsidR="00C71339" w:rsidRPr="001C4CF2">
        <w:rPr>
          <w:rFonts w:ascii="Times New Roman" w:eastAsia="Times New Roman" w:hAnsi="Times New Roman" w:cs="Times New Roman"/>
          <w:sz w:val="24"/>
          <w:szCs w:val="24"/>
          <w:lang w:eastAsia="ru-RU"/>
        </w:rPr>
        <w:t xml:space="preserve">ученых и </w:t>
      </w:r>
      <w:r w:rsidR="00C71339" w:rsidRPr="001C4CF2">
        <w:rPr>
          <w:rFonts w:ascii="Times New Roman" w:eastAsia="Times New Roman" w:hAnsi="Times New Roman" w:cs="Times New Roman"/>
          <w:sz w:val="24"/>
          <w:szCs w:val="24"/>
          <w:lang w:eastAsia="ru-RU"/>
        </w:rPr>
        <w:lastRenderedPageBreak/>
        <w:t>специалистов</w:t>
      </w:r>
      <w:r w:rsidR="006C58F4" w:rsidRPr="001C4CF2">
        <w:rPr>
          <w:rFonts w:ascii="Times New Roman" w:eastAsia="Times New Roman" w:hAnsi="Times New Roman" w:cs="Times New Roman"/>
          <w:sz w:val="24"/>
          <w:szCs w:val="24"/>
          <w:lang w:eastAsia="ru-RU"/>
        </w:rPr>
        <w:t>, которые не являются авторами, но участвовали в работе над статьей, совершенствовании исследования, предоставляли пространства для исследования, проводили ведомственный контроль, оказывали помощь в получении финансовой поддержки или оказали иную поддержку.</w:t>
      </w:r>
    </w:p>
    <w:p w:rsidR="006C58F4" w:rsidRPr="001C4CF2" w:rsidRDefault="00295DBF" w:rsidP="00C17C69">
      <w:pPr>
        <w:shd w:val="clear" w:color="auto" w:fill="FFFFFF"/>
        <w:tabs>
          <w:tab w:val="left" w:pos="851"/>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11</w:t>
      </w:r>
      <w:r w:rsidR="00C17C69" w:rsidRPr="001C4CF2">
        <w:rPr>
          <w:rFonts w:ascii="Times New Roman" w:eastAsia="Times New Roman" w:hAnsi="Times New Roman" w:cs="Times New Roman"/>
          <w:bCs/>
          <w:sz w:val="24"/>
          <w:szCs w:val="24"/>
          <w:lang w:eastAsia="ru-RU"/>
        </w:rPr>
        <w:t>.</w:t>
      </w:r>
      <w:r w:rsidR="00260765">
        <w:rPr>
          <w:rFonts w:ascii="Times New Roman" w:eastAsia="Times New Roman" w:hAnsi="Times New Roman" w:cs="Times New Roman"/>
          <w:bCs/>
          <w:sz w:val="24"/>
          <w:szCs w:val="24"/>
          <w:lang w:eastAsia="ru-RU"/>
        </w:rPr>
        <w:t xml:space="preserve"> </w:t>
      </w:r>
      <w:r w:rsidR="006C58F4" w:rsidRPr="001C4CF2">
        <w:rPr>
          <w:rFonts w:ascii="Times New Roman" w:eastAsia="Times New Roman" w:hAnsi="Times New Roman" w:cs="Times New Roman"/>
          <w:b/>
          <w:bCs/>
          <w:sz w:val="24"/>
          <w:szCs w:val="24"/>
          <w:lang w:eastAsia="ru-RU"/>
        </w:rPr>
        <w:t>Финансирование </w:t>
      </w:r>
      <w:r w:rsidR="006C58F4" w:rsidRPr="001C4CF2">
        <w:rPr>
          <w:rFonts w:ascii="Times New Roman" w:eastAsia="Times New Roman" w:hAnsi="Times New Roman" w:cs="Times New Roman"/>
          <w:sz w:val="24"/>
          <w:szCs w:val="24"/>
          <w:lang w:eastAsia="ru-RU"/>
        </w:rPr>
        <w:t xml:space="preserve">(при необходимости).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8B1A79" w:rsidRPr="001C4CF2">
        <w:rPr>
          <w:rFonts w:ascii="Times New Roman" w:eastAsia="Times New Roman" w:hAnsi="Times New Roman" w:cs="Times New Roman"/>
          <w:sz w:val="24"/>
          <w:szCs w:val="24"/>
          <w:lang w:eastAsia="ru-RU"/>
        </w:rPr>
        <w:t xml:space="preserve"> </w:t>
      </w:r>
      <w:r w:rsidR="006C58F4" w:rsidRPr="001C4CF2">
        <w:rPr>
          <w:rFonts w:ascii="Times New Roman" w:eastAsia="Times New Roman" w:hAnsi="Times New Roman" w:cs="Times New Roman"/>
          <w:sz w:val="24"/>
          <w:szCs w:val="24"/>
          <w:lang w:eastAsia="ru-RU"/>
        </w:rPr>
        <w:t xml:space="preserve">обычный строчный </w:t>
      </w:r>
      <w:proofErr w:type="spellStart"/>
      <w:r w:rsidR="006C58F4"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Roman</w:t>
      </w:r>
      <w:proofErr w:type="spellEnd"/>
      <w:r w:rsidR="006C58F4" w:rsidRPr="001C4CF2">
        <w:rPr>
          <w:rFonts w:ascii="Times New Roman" w:eastAsia="Times New Roman" w:hAnsi="Times New Roman" w:cs="Times New Roman"/>
          <w:sz w:val="24"/>
          <w:szCs w:val="24"/>
          <w:lang w:eastAsia="ru-RU"/>
        </w:rPr>
        <w:t>, выравнивание по ширине без отступа. В этом разделе указываются источники финансирования исследования.</w:t>
      </w:r>
    </w:p>
    <w:p w:rsidR="006C58F4" w:rsidRPr="001C4CF2" w:rsidRDefault="00295DBF" w:rsidP="00C17C69">
      <w:pPr>
        <w:shd w:val="clear" w:color="auto" w:fill="FFFFFF"/>
        <w:spacing w:after="0" w:line="240" w:lineRule="auto"/>
        <w:ind w:firstLine="360"/>
        <w:jc w:val="both"/>
        <w:rPr>
          <w:rFonts w:ascii="Times New Roman" w:eastAsia="Times New Roman" w:hAnsi="Times New Roman" w:cs="Times New Roman"/>
          <w:strike/>
          <w:sz w:val="24"/>
          <w:szCs w:val="24"/>
          <w:lang w:eastAsia="ru-RU"/>
        </w:rPr>
      </w:pPr>
      <w:r>
        <w:rPr>
          <w:rFonts w:ascii="Times New Roman" w:eastAsia="Times New Roman" w:hAnsi="Times New Roman" w:cs="Times New Roman"/>
          <w:bCs/>
          <w:sz w:val="24"/>
          <w:szCs w:val="24"/>
          <w:lang w:eastAsia="ru-RU"/>
        </w:rPr>
        <w:t>12</w:t>
      </w:r>
      <w:r w:rsidR="00C17C69" w:rsidRPr="001C4CF2">
        <w:rPr>
          <w:rFonts w:ascii="Times New Roman" w:eastAsia="Times New Roman" w:hAnsi="Times New Roman" w:cs="Times New Roman"/>
          <w:bCs/>
          <w:sz w:val="24"/>
          <w:szCs w:val="24"/>
          <w:lang w:eastAsia="ru-RU"/>
        </w:rPr>
        <w:t>.</w:t>
      </w:r>
      <w:r w:rsidR="00260765">
        <w:rPr>
          <w:rFonts w:ascii="Times New Roman" w:eastAsia="Times New Roman" w:hAnsi="Times New Roman" w:cs="Times New Roman"/>
          <w:bCs/>
          <w:sz w:val="24"/>
          <w:szCs w:val="24"/>
          <w:lang w:eastAsia="ru-RU"/>
        </w:rPr>
        <w:t xml:space="preserve"> </w:t>
      </w:r>
      <w:r w:rsidR="006C58F4" w:rsidRPr="001C4CF2">
        <w:rPr>
          <w:rFonts w:ascii="Times New Roman" w:eastAsia="Times New Roman" w:hAnsi="Times New Roman" w:cs="Times New Roman"/>
          <w:b/>
          <w:bCs/>
          <w:sz w:val="24"/>
          <w:szCs w:val="24"/>
          <w:lang w:eastAsia="ru-RU"/>
        </w:rPr>
        <w:t>Блок информации на английском языке.</w:t>
      </w:r>
      <w:r w:rsidR="006C58F4" w:rsidRPr="001C4CF2">
        <w:rPr>
          <w:rFonts w:ascii="Times New Roman" w:eastAsia="Times New Roman" w:hAnsi="Times New Roman" w:cs="Times New Roman"/>
          <w:sz w:val="24"/>
          <w:szCs w:val="24"/>
          <w:lang w:eastAsia="ru-RU"/>
        </w:rPr>
        <w:t xml:space="preserve"> На английском языке </w:t>
      </w:r>
      <w:r w:rsidR="000525D0" w:rsidRPr="001C4CF2">
        <w:rPr>
          <w:rFonts w:ascii="Times New Roman" w:eastAsia="Times New Roman" w:hAnsi="Times New Roman" w:cs="Times New Roman"/>
          <w:sz w:val="24"/>
          <w:szCs w:val="24"/>
          <w:lang w:eastAsia="ru-RU"/>
        </w:rPr>
        <w:t xml:space="preserve">приводится информация по </w:t>
      </w:r>
      <w:proofErr w:type="spellStart"/>
      <w:r w:rsidR="00260765">
        <w:rPr>
          <w:rFonts w:ascii="Times New Roman" w:eastAsia="Times New Roman" w:hAnsi="Times New Roman" w:cs="Times New Roman"/>
          <w:sz w:val="24"/>
          <w:szCs w:val="24"/>
          <w:lang w:eastAsia="ru-RU"/>
        </w:rPr>
        <w:t>п</w:t>
      </w:r>
      <w:r w:rsidR="000525D0" w:rsidRPr="001C4CF2">
        <w:rPr>
          <w:rFonts w:ascii="Times New Roman" w:eastAsia="Times New Roman" w:hAnsi="Times New Roman" w:cs="Times New Roman"/>
          <w:sz w:val="24"/>
          <w:szCs w:val="24"/>
          <w:lang w:eastAsia="ru-RU"/>
        </w:rPr>
        <w:t>п</w:t>
      </w:r>
      <w:proofErr w:type="spellEnd"/>
      <w:r w:rsidR="000525D0" w:rsidRPr="001C4CF2">
        <w:rPr>
          <w:rFonts w:ascii="Times New Roman" w:eastAsia="Times New Roman" w:hAnsi="Times New Roman" w:cs="Times New Roman"/>
          <w:sz w:val="24"/>
          <w:szCs w:val="24"/>
          <w:lang w:eastAsia="ru-RU"/>
        </w:rPr>
        <w:t>. 4–11</w:t>
      </w:r>
      <w:r w:rsidR="006C58F4" w:rsidRPr="001C4CF2">
        <w:rPr>
          <w:rFonts w:ascii="Times New Roman" w:eastAsia="Times New Roman" w:hAnsi="Times New Roman" w:cs="Times New Roman"/>
          <w:sz w:val="24"/>
          <w:szCs w:val="24"/>
          <w:lang w:eastAsia="ru-RU"/>
        </w:rPr>
        <w:t xml:space="preserve">. Англоязычный перевод должен быть грамотный с точки зрения английского языка, при этом по смыслу полностью соответствовать русскоязычному названию. Автоматический перевод категорически не принимается. На английском языке при указании авторов статьи используется формат «Имя, инициал отчества, фамилия». Фамилии на английском языке необходимо указывать в соответствии с заграничным паспортом или так, как она была указана в ранее опубликованных статьях и базах данных (RSCI, </w:t>
      </w:r>
      <w:proofErr w:type="spellStart"/>
      <w:r w:rsidR="006C58F4" w:rsidRPr="001C4CF2">
        <w:rPr>
          <w:rFonts w:ascii="Times New Roman" w:eastAsia="Times New Roman" w:hAnsi="Times New Roman" w:cs="Times New Roman"/>
          <w:sz w:val="24"/>
          <w:szCs w:val="24"/>
          <w:lang w:eastAsia="ru-RU"/>
        </w:rPr>
        <w:t>Scopus</w:t>
      </w:r>
      <w:proofErr w:type="spellEnd"/>
      <w:r w:rsidR="006C58F4"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Web</w:t>
      </w:r>
      <w:proofErr w:type="spellEnd"/>
      <w:r w:rsidR="008B1A79"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of</w:t>
      </w:r>
      <w:proofErr w:type="spellEnd"/>
      <w:r w:rsidR="008B1A79"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Science</w:t>
      </w:r>
      <w:proofErr w:type="spellEnd"/>
      <w:r w:rsidR="006C58F4" w:rsidRPr="001C4CF2">
        <w:rPr>
          <w:rFonts w:ascii="Times New Roman" w:eastAsia="Times New Roman" w:hAnsi="Times New Roman" w:cs="Times New Roman"/>
          <w:sz w:val="24"/>
          <w:szCs w:val="24"/>
          <w:lang w:eastAsia="ru-RU"/>
        </w:rPr>
        <w:t xml:space="preserve">). В разделе </w:t>
      </w:r>
      <w:proofErr w:type="spellStart"/>
      <w:r w:rsidR="006C58F4" w:rsidRPr="001C4CF2">
        <w:rPr>
          <w:rFonts w:ascii="Times New Roman" w:eastAsia="Times New Roman" w:hAnsi="Times New Roman" w:cs="Times New Roman"/>
          <w:sz w:val="24"/>
          <w:szCs w:val="24"/>
          <w:lang w:eastAsia="ru-RU"/>
        </w:rPr>
        <w:t>аффиляции</w:t>
      </w:r>
      <w:proofErr w:type="spellEnd"/>
      <w:r w:rsidR="006C58F4" w:rsidRPr="001C4CF2">
        <w:rPr>
          <w:rFonts w:ascii="Times New Roman" w:eastAsia="Times New Roman" w:hAnsi="Times New Roman" w:cs="Times New Roman"/>
          <w:sz w:val="24"/>
          <w:szCs w:val="24"/>
          <w:lang w:eastAsia="ru-RU"/>
        </w:rPr>
        <w:t xml:space="preserve"> необходимо указывать официальное англоязычное название учреждения на английском языке. </w:t>
      </w:r>
    </w:p>
    <w:p w:rsidR="006C58F4" w:rsidRPr="001C4CF2" w:rsidRDefault="00295DBF" w:rsidP="00C17C69">
      <w:pPr>
        <w:shd w:val="clear" w:color="auto" w:fill="FFFFFF"/>
        <w:tabs>
          <w:tab w:val="left" w:pos="851"/>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13</w:t>
      </w:r>
      <w:r w:rsidR="00C17C69" w:rsidRPr="001C4CF2">
        <w:rPr>
          <w:rFonts w:ascii="Times New Roman" w:eastAsia="Times New Roman" w:hAnsi="Times New Roman" w:cs="Times New Roman"/>
          <w:bCs/>
          <w:sz w:val="24"/>
          <w:szCs w:val="24"/>
          <w:lang w:eastAsia="ru-RU"/>
        </w:rPr>
        <w:t>.</w:t>
      </w:r>
      <w:r w:rsidR="005F5858">
        <w:rPr>
          <w:rFonts w:ascii="Times New Roman" w:eastAsia="Times New Roman" w:hAnsi="Times New Roman" w:cs="Times New Roman"/>
          <w:bCs/>
          <w:sz w:val="24"/>
          <w:szCs w:val="24"/>
          <w:lang w:eastAsia="ru-RU"/>
        </w:rPr>
        <w:t xml:space="preserve"> </w:t>
      </w:r>
      <w:r w:rsidR="006C58F4" w:rsidRPr="001C4CF2">
        <w:rPr>
          <w:rFonts w:ascii="Times New Roman" w:eastAsia="Times New Roman" w:hAnsi="Times New Roman" w:cs="Times New Roman"/>
          <w:b/>
          <w:bCs/>
          <w:sz w:val="24"/>
          <w:szCs w:val="24"/>
          <w:lang w:eastAsia="ru-RU"/>
        </w:rPr>
        <w:t>Те</w:t>
      </w:r>
      <w:proofErr w:type="gramStart"/>
      <w:r w:rsidR="006C58F4" w:rsidRPr="001C4CF2">
        <w:rPr>
          <w:rFonts w:ascii="Times New Roman" w:eastAsia="Times New Roman" w:hAnsi="Times New Roman" w:cs="Times New Roman"/>
          <w:b/>
          <w:bCs/>
          <w:sz w:val="24"/>
          <w:szCs w:val="24"/>
          <w:lang w:eastAsia="ru-RU"/>
        </w:rPr>
        <w:t>кст ст</w:t>
      </w:r>
      <w:proofErr w:type="gramEnd"/>
      <w:r w:rsidR="006C58F4" w:rsidRPr="001C4CF2">
        <w:rPr>
          <w:rFonts w:ascii="Times New Roman" w:eastAsia="Times New Roman" w:hAnsi="Times New Roman" w:cs="Times New Roman"/>
          <w:b/>
          <w:bCs/>
          <w:sz w:val="24"/>
          <w:szCs w:val="24"/>
          <w:lang w:eastAsia="ru-RU"/>
        </w:rPr>
        <w:t>атьи.</w:t>
      </w:r>
      <w:r w:rsidR="006C58F4" w:rsidRPr="001C4CF2">
        <w:rPr>
          <w:rFonts w:ascii="Times New Roman" w:eastAsia="Times New Roman" w:hAnsi="Times New Roman" w:cs="Times New Roman"/>
          <w:sz w:val="24"/>
          <w:szCs w:val="24"/>
          <w:lang w:eastAsia="ru-RU"/>
        </w:rPr>
        <w:t>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14,</w:t>
      </w:r>
      <w:r w:rsidR="008B1A79" w:rsidRPr="001C4CF2">
        <w:rPr>
          <w:rFonts w:ascii="Times New Roman" w:eastAsia="Times New Roman" w:hAnsi="Times New Roman" w:cs="Times New Roman"/>
          <w:sz w:val="24"/>
          <w:szCs w:val="24"/>
          <w:lang w:eastAsia="ru-RU"/>
        </w:rPr>
        <w:t xml:space="preserve"> </w:t>
      </w:r>
      <w:r w:rsidR="006C58F4" w:rsidRPr="001C4CF2">
        <w:rPr>
          <w:rFonts w:ascii="Times New Roman" w:eastAsia="Times New Roman" w:hAnsi="Times New Roman" w:cs="Times New Roman"/>
          <w:sz w:val="24"/>
          <w:szCs w:val="24"/>
          <w:lang w:eastAsia="ru-RU"/>
        </w:rPr>
        <w:t xml:space="preserve">обычный строчный </w:t>
      </w:r>
      <w:proofErr w:type="spellStart"/>
      <w:r w:rsidR="006C58F4"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Roman</w:t>
      </w:r>
      <w:proofErr w:type="spellEnd"/>
      <w:r w:rsidR="006C58F4" w:rsidRPr="001C4CF2">
        <w:rPr>
          <w:rFonts w:ascii="Times New Roman" w:eastAsia="Times New Roman" w:hAnsi="Times New Roman" w:cs="Times New Roman"/>
          <w:sz w:val="24"/>
          <w:szCs w:val="24"/>
          <w:lang w:eastAsia="ru-RU"/>
        </w:rPr>
        <w:t>, выравнивание по ширине с отступом первой строки 1,25 см. Основной те</w:t>
      </w:r>
      <w:proofErr w:type="gramStart"/>
      <w:r w:rsidR="006C58F4" w:rsidRPr="001C4CF2">
        <w:rPr>
          <w:rFonts w:ascii="Times New Roman" w:eastAsia="Times New Roman" w:hAnsi="Times New Roman" w:cs="Times New Roman"/>
          <w:sz w:val="24"/>
          <w:szCs w:val="24"/>
          <w:lang w:eastAsia="ru-RU"/>
        </w:rPr>
        <w:t>кст ст</w:t>
      </w:r>
      <w:proofErr w:type="gramEnd"/>
      <w:r w:rsidR="006C58F4" w:rsidRPr="001C4CF2">
        <w:rPr>
          <w:rFonts w:ascii="Times New Roman" w:eastAsia="Times New Roman" w:hAnsi="Times New Roman" w:cs="Times New Roman"/>
          <w:sz w:val="24"/>
          <w:szCs w:val="24"/>
          <w:lang w:eastAsia="ru-RU"/>
        </w:rPr>
        <w:t xml:space="preserve">атьи должен состоять из следующих разделов: введение; цель исследования; материалы, методы и объекты исследования; результаты исследования; </w:t>
      </w:r>
      <w:r w:rsidR="005F5858">
        <w:rPr>
          <w:rFonts w:ascii="Times New Roman" w:eastAsia="Times New Roman" w:hAnsi="Times New Roman" w:cs="Times New Roman"/>
          <w:sz w:val="24"/>
          <w:szCs w:val="24"/>
          <w:lang w:eastAsia="ru-RU"/>
        </w:rPr>
        <w:t>заключение (</w:t>
      </w:r>
      <w:r w:rsidR="006C58F4" w:rsidRPr="001C4CF2">
        <w:rPr>
          <w:rFonts w:ascii="Times New Roman" w:eastAsia="Times New Roman" w:hAnsi="Times New Roman" w:cs="Times New Roman"/>
          <w:sz w:val="24"/>
          <w:szCs w:val="24"/>
          <w:lang w:eastAsia="ru-RU"/>
        </w:rPr>
        <w:t>выводы</w:t>
      </w:r>
      <w:r w:rsidR="005F5858">
        <w:rPr>
          <w:rFonts w:ascii="Times New Roman" w:eastAsia="Times New Roman" w:hAnsi="Times New Roman" w:cs="Times New Roman"/>
          <w:sz w:val="24"/>
          <w:szCs w:val="24"/>
          <w:lang w:eastAsia="ru-RU"/>
        </w:rPr>
        <w:t>)</w:t>
      </w:r>
      <w:r w:rsidR="006C58F4" w:rsidRPr="001C4CF2">
        <w:rPr>
          <w:rFonts w:ascii="Times New Roman" w:eastAsia="Times New Roman" w:hAnsi="Times New Roman" w:cs="Times New Roman"/>
          <w:sz w:val="24"/>
          <w:szCs w:val="24"/>
          <w:lang w:eastAsia="ru-RU"/>
        </w:rPr>
        <w:t xml:space="preserve">. Приведенные части требуется выделять соответствующими подзаголовками и излагать в данных разделах релевантную информацию. </w:t>
      </w:r>
      <w:r w:rsidR="004F321E" w:rsidRPr="001C4CF2">
        <w:rPr>
          <w:rFonts w:ascii="Times New Roman" w:eastAsia="Times New Roman" w:hAnsi="Times New Roman" w:cs="Times New Roman"/>
          <w:sz w:val="24"/>
          <w:szCs w:val="24"/>
          <w:lang w:eastAsia="ru-RU"/>
        </w:rPr>
        <w:t xml:space="preserve">Объем </w:t>
      </w:r>
      <w:r w:rsidR="00E55FD2">
        <w:rPr>
          <w:rFonts w:ascii="Times New Roman" w:eastAsia="Times New Roman" w:hAnsi="Times New Roman" w:cs="Times New Roman"/>
          <w:sz w:val="24"/>
          <w:szCs w:val="24"/>
          <w:lang w:eastAsia="ru-RU"/>
        </w:rPr>
        <w:t xml:space="preserve">текста статьи должен составлять </w:t>
      </w:r>
      <w:r w:rsidR="005F5858">
        <w:rPr>
          <w:rFonts w:ascii="Times New Roman" w:eastAsia="Times New Roman" w:hAnsi="Times New Roman" w:cs="Times New Roman"/>
          <w:sz w:val="24"/>
          <w:szCs w:val="24"/>
          <w:lang w:eastAsia="ru-RU"/>
        </w:rPr>
        <w:t>10</w:t>
      </w:r>
      <w:r w:rsidR="00E55FD2">
        <w:rPr>
          <w:rFonts w:ascii="Times New Roman" w:eastAsia="Times New Roman" w:hAnsi="Times New Roman" w:cs="Times New Roman"/>
          <w:sz w:val="24"/>
          <w:szCs w:val="24"/>
          <w:lang w:eastAsia="ru-RU"/>
        </w:rPr>
        <w:t>-12</w:t>
      </w:r>
      <w:r w:rsidR="005F5858">
        <w:rPr>
          <w:rFonts w:ascii="Times New Roman" w:eastAsia="Times New Roman" w:hAnsi="Times New Roman" w:cs="Times New Roman"/>
          <w:sz w:val="24"/>
          <w:szCs w:val="24"/>
          <w:lang w:eastAsia="ru-RU"/>
        </w:rPr>
        <w:t xml:space="preserve"> страниц, для статей обзорного и проблемного характера – не более 25 страниц формата А</w:t>
      </w:r>
      <w:proofErr w:type="gramStart"/>
      <w:r w:rsidR="005F5858">
        <w:rPr>
          <w:rFonts w:ascii="Times New Roman" w:eastAsia="Times New Roman" w:hAnsi="Times New Roman" w:cs="Times New Roman"/>
          <w:sz w:val="24"/>
          <w:szCs w:val="24"/>
          <w:lang w:eastAsia="ru-RU"/>
        </w:rPr>
        <w:t>4</w:t>
      </w:r>
      <w:proofErr w:type="gramEnd"/>
      <w:r w:rsidR="006C58F4" w:rsidRPr="001C4CF2">
        <w:rPr>
          <w:rFonts w:ascii="Times New Roman" w:eastAsia="Times New Roman" w:hAnsi="Times New Roman" w:cs="Times New Roman"/>
          <w:sz w:val="24"/>
          <w:szCs w:val="24"/>
          <w:lang w:eastAsia="ru-RU"/>
        </w:rPr>
        <w:t>.</w:t>
      </w:r>
    </w:p>
    <w:p w:rsidR="006C58F4" w:rsidRPr="001C4CF2" w:rsidRDefault="006C58F4" w:rsidP="006C58F4">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
          <w:bCs/>
          <w:i/>
          <w:iCs/>
          <w:sz w:val="24"/>
          <w:szCs w:val="24"/>
          <w:lang w:eastAsia="ru-RU"/>
        </w:rPr>
        <w:t>Формулы.</w:t>
      </w:r>
      <w:r w:rsidRPr="001C4CF2">
        <w:rPr>
          <w:rFonts w:ascii="Times New Roman" w:eastAsia="Times New Roman" w:hAnsi="Times New Roman" w:cs="Times New Roman"/>
          <w:sz w:val="24"/>
          <w:szCs w:val="24"/>
          <w:lang w:eastAsia="ru-RU"/>
        </w:rPr>
        <w:t xml:space="preserve"> Формулы в тексте статьи должны иметь пояснения и расшифровку всех входящих в них величин с указанием единиц измерения в СИ. Простые </w:t>
      </w:r>
      <w:proofErr w:type="spellStart"/>
      <w:r w:rsidRPr="001C4CF2">
        <w:rPr>
          <w:rFonts w:ascii="Times New Roman" w:eastAsia="Times New Roman" w:hAnsi="Times New Roman" w:cs="Times New Roman"/>
          <w:sz w:val="24"/>
          <w:szCs w:val="24"/>
          <w:lang w:eastAsia="ru-RU"/>
        </w:rPr>
        <w:t>внутристрочные</w:t>
      </w:r>
      <w:proofErr w:type="spellEnd"/>
      <w:r w:rsidRPr="001C4CF2">
        <w:rPr>
          <w:rFonts w:ascii="Times New Roman" w:eastAsia="Times New Roman" w:hAnsi="Times New Roman" w:cs="Times New Roman"/>
          <w:sz w:val="24"/>
          <w:szCs w:val="24"/>
          <w:lang w:eastAsia="ru-RU"/>
        </w:rPr>
        <w:t xml:space="preserve"> и однострочные формулы должны быть набраны символами в редакторе формул </w:t>
      </w:r>
      <w:proofErr w:type="spellStart"/>
      <w:r w:rsidRPr="001C4CF2">
        <w:rPr>
          <w:rFonts w:ascii="Times New Roman" w:eastAsia="Times New Roman" w:hAnsi="Times New Roman" w:cs="Times New Roman"/>
          <w:sz w:val="24"/>
          <w:szCs w:val="24"/>
          <w:lang w:eastAsia="ru-RU"/>
        </w:rPr>
        <w:t>Microsoft</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Word</w:t>
      </w:r>
      <w:proofErr w:type="spellEnd"/>
      <w:r w:rsidRPr="001C4CF2">
        <w:rPr>
          <w:rFonts w:ascii="Times New Roman" w:eastAsia="Times New Roman" w:hAnsi="Times New Roman" w:cs="Times New Roman"/>
          <w:sz w:val="24"/>
          <w:szCs w:val="24"/>
          <w:lang w:eastAsia="ru-RU"/>
        </w:rPr>
        <w:t xml:space="preserve"> без использования специальных редакторов. Не допускается набор: часть формулы символами, а часть в редакторе формул. Если формулы заимствованы из других источников, то не следует приводить в них подробных выводов: авторы формул это уже сделали, повторять их не следует. Ссылки на обозначения формул обязательны.</w:t>
      </w:r>
    </w:p>
    <w:p w:rsidR="006C58F4" w:rsidRPr="001C4CF2" w:rsidRDefault="006C58F4" w:rsidP="006C58F4">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
          <w:bCs/>
          <w:i/>
          <w:iCs/>
          <w:sz w:val="24"/>
          <w:szCs w:val="24"/>
          <w:lang w:eastAsia="ru-RU"/>
        </w:rPr>
        <w:t>Графические материалы.</w:t>
      </w:r>
      <w:r w:rsidRPr="001C4CF2">
        <w:rPr>
          <w:rFonts w:ascii="Times New Roman" w:eastAsia="Times New Roman" w:hAnsi="Times New Roman" w:cs="Times New Roman"/>
          <w:sz w:val="24"/>
          <w:szCs w:val="24"/>
          <w:lang w:eastAsia="ru-RU"/>
        </w:rPr>
        <w:t>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8B1A79" w:rsidRPr="001C4CF2">
        <w:rPr>
          <w:rFonts w:ascii="Times New Roman" w:eastAsia="Times New Roman" w:hAnsi="Times New Roman" w:cs="Times New Roman"/>
          <w:sz w:val="24"/>
          <w:szCs w:val="24"/>
          <w:lang w:eastAsia="ru-RU"/>
        </w:rPr>
        <w:t xml:space="preserve"> </w:t>
      </w:r>
      <w:r w:rsidRPr="001C4CF2">
        <w:rPr>
          <w:rFonts w:ascii="Times New Roman" w:eastAsia="Times New Roman" w:hAnsi="Times New Roman" w:cs="Times New Roman"/>
          <w:sz w:val="24"/>
          <w:szCs w:val="24"/>
          <w:lang w:eastAsia="ru-RU"/>
        </w:rPr>
        <w:t xml:space="preserve">обычный строчный </w:t>
      </w:r>
      <w:proofErr w:type="spellStart"/>
      <w:r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Roman</w:t>
      </w:r>
      <w:proofErr w:type="spellEnd"/>
      <w:r w:rsidRPr="001C4CF2">
        <w:rPr>
          <w:rFonts w:ascii="Times New Roman" w:eastAsia="Times New Roman" w:hAnsi="Times New Roman" w:cs="Times New Roman"/>
          <w:sz w:val="24"/>
          <w:szCs w:val="24"/>
          <w:lang w:eastAsia="ru-RU"/>
        </w:rPr>
        <w:t xml:space="preserve">, выравнивание по центру без отступа. </w:t>
      </w:r>
      <w:r w:rsidRPr="006A00E4">
        <w:rPr>
          <w:rFonts w:ascii="Times New Roman" w:eastAsia="Times New Roman" w:hAnsi="Times New Roman" w:cs="Times New Roman"/>
          <w:sz w:val="24"/>
          <w:szCs w:val="24"/>
          <w:lang w:eastAsia="ru-RU"/>
        </w:rPr>
        <w:t xml:space="preserve">Графические материалы </w:t>
      </w:r>
      <w:r w:rsidR="007F5E2F" w:rsidRPr="006A00E4">
        <w:rPr>
          <w:rFonts w:ascii="Times New Roman" w:eastAsia="Times New Roman" w:hAnsi="Times New Roman" w:cs="Times New Roman"/>
          <w:sz w:val="24"/>
          <w:szCs w:val="24"/>
          <w:lang w:eastAsia="ru-RU"/>
        </w:rPr>
        <w:t>должны быть представлены в виде</w:t>
      </w:r>
      <w:r w:rsidR="00980A66" w:rsidRPr="006A00E4">
        <w:rPr>
          <w:rFonts w:ascii="Times New Roman" w:eastAsia="Times New Roman" w:hAnsi="Times New Roman" w:cs="Times New Roman"/>
          <w:sz w:val="24"/>
          <w:szCs w:val="24"/>
          <w:lang w:eastAsia="ru-RU"/>
        </w:rPr>
        <w:t xml:space="preserve"> рисунков, чертежей,</w:t>
      </w:r>
      <w:r w:rsidR="003658C7" w:rsidRPr="006A00E4">
        <w:rPr>
          <w:rFonts w:ascii="Times New Roman" w:eastAsia="Times New Roman" w:hAnsi="Times New Roman" w:cs="Times New Roman"/>
          <w:sz w:val="24"/>
          <w:szCs w:val="24"/>
          <w:lang w:eastAsia="ru-RU"/>
        </w:rPr>
        <w:t xml:space="preserve"> фотографий</w:t>
      </w:r>
      <w:r w:rsidR="00824511" w:rsidRPr="006A00E4">
        <w:rPr>
          <w:rFonts w:ascii="Times New Roman" w:eastAsia="Times New Roman" w:hAnsi="Times New Roman" w:cs="Times New Roman"/>
          <w:sz w:val="24"/>
          <w:szCs w:val="24"/>
          <w:lang w:eastAsia="ru-RU"/>
        </w:rPr>
        <w:t>,</w:t>
      </w:r>
      <w:r w:rsidR="00980A66" w:rsidRPr="006A00E4">
        <w:rPr>
          <w:rFonts w:ascii="Times New Roman" w:eastAsia="Times New Roman" w:hAnsi="Times New Roman" w:cs="Times New Roman"/>
          <w:sz w:val="24"/>
          <w:szCs w:val="24"/>
          <w:lang w:eastAsia="ru-RU"/>
        </w:rPr>
        <w:t xml:space="preserve"> </w:t>
      </w:r>
      <w:r w:rsidR="00824511" w:rsidRPr="006A00E4">
        <w:rPr>
          <w:rFonts w:ascii="Times New Roman" w:eastAsia="Times New Roman" w:hAnsi="Times New Roman" w:cs="Times New Roman"/>
          <w:sz w:val="24"/>
          <w:szCs w:val="24"/>
          <w:lang w:eastAsia="ru-RU"/>
        </w:rPr>
        <w:t xml:space="preserve">графиков, диаграмм </w:t>
      </w:r>
      <w:r w:rsidR="003658C7" w:rsidRPr="006A00E4">
        <w:rPr>
          <w:rFonts w:ascii="Times New Roman" w:eastAsia="Times New Roman" w:hAnsi="Times New Roman" w:cs="Times New Roman"/>
          <w:sz w:val="24"/>
          <w:szCs w:val="24"/>
          <w:lang w:eastAsia="ru-RU"/>
        </w:rPr>
        <w:t xml:space="preserve">в формате </w:t>
      </w:r>
      <w:r w:rsidR="001F5E54" w:rsidRPr="006A00E4">
        <w:rPr>
          <w:rFonts w:ascii="Times New Roman" w:eastAsia="Times New Roman" w:hAnsi="Times New Roman" w:cs="Times New Roman"/>
          <w:sz w:val="24"/>
          <w:szCs w:val="24"/>
          <w:lang w:val="en-US" w:eastAsia="ru-RU"/>
        </w:rPr>
        <w:t>jpg</w:t>
      </w:r>
      <w:r w:rsidR="00980A66" w:rsidRPr="006A00E4">
        <w:rPr>
          <w:rFonts w:ascii="Times New Roman" w:eastAsia="Times New Roman" w:hAnsi="Times New Roman" w:cs="Times New Roman"/>
          <w:sz w:val="24"/>
          <w:szCs w:val="24"/>
          <w:lang w:eastAsia="ru-RU"/>
        </w:rPr>
        <w:t xml:space="preserve"> </w:t>
      </w:r>
      <w:r w:rsidR="003658C7" w:rsidRPr="006A00E4">
        <w:rPr>
          <w:rFonts w:ascii="Times New Roman" w:eastAsia="Times New Roman" w:hAnsi="Times New Roman" w:cs="Times New Roman"/>
          <w:sz w:val="24"/>
          <w:szCs w:val="24"/>
          <w:lang w:eastAsia="ru-RU"/>
        </w:rPr>
        <w:t xml:space="preserve">или </w:t>
      </w:r>
      <w:proofErr w:type="spellStart"/>
      <w:r w:rsidR="001F5E54" w:rsidRPr="006A00E4">
        <w:rPr>
          <w:rFonts w:ascii="Times New Roman" w:eastAsia="Times New Roman" w:hAnsi="Times New Roman" w:cs="Times New Roman"/>
          <w:sz w:val="24"/>
          <w:szCs w:val="24"/>
          <w:lang w:val="en-US" w:eastAsia="ru-RU"/>
        </w:rPr>
        <w:t>tif</w:t>
      </w:r>
      <w:proofErr w:type="spellEnd"/>
      <w:r w:rsidR="00980A66" w:rsidRPr="006A00E4">
        <w:rPr>
          <w:rFonts w:ascii="Times New Roman" w:eastAsia="Times New Roman" w:hAnsi="Times New Roman" w:cs="Times New Roman"/>
          <w:sz w:val="24"/>
          <w:szCs w:val="24"/>
          <w:lang w:eastAsia="ru-RU"/>
        </w:rPr>
        <w:t xml:space="preserve"> </w:t>
      </w:r>
      <w:r w:rsidR="003658C7" w:rsidRPr="006A00E4">
        <w:rPr>
          <w:rFonts w:ascii="Times New Roman" w:eastAsia="Times New Roman" w:hAnsi="Times New Roman" w:cs="Times New Roman"/>
          <w:sz w:val="24"/>
          <w:szCs w:val="24"/>
          <w:lang w:eastAsia="ru-RU"/>
        </w:rPr>
        <w:t xml:space="preserve">с разрешением 300 </w:t>
      </w:r>
      <w:proofErr w:type="spellStart"/>
      <w:r w:rsidR="003658C7" w:rsidRPr="006A00E4">
        <w:rPr>
          <w:rFonts w:ascii="Times New Roman" w:eastAsia="Times New Roman" w:hAnsi="Times New Roman" w:cs="Times New Roman"/>
          <w:sz w:val="24"/>
          <w:szCs w:val="24"/>
          <w:lang w:eastAsia="ru-RU"/>
        </w:rPr>
        <w:t>dpi</w:t>
      </w:r>
      <w:proofErr w:type="spellEnd"/>
      <w:r w:rsidR="00980A66" w:rsidRPr="006A00E4">
        <w:rPr>
          <w:rFonts w:ascii="Times New Roman" w:eastAsia="Times New Roman" w:hAnsi="Times New Roman" w:cs="Times New Roman"/>
          <w:sz w:val="24"/>
          <w:szCs w:val="24"/>
          <w:lang w:eastAsia="ru-RU"/>
        </w:rPr>
        <w:t>.</w:t>
      </w:r>
      <w:r w:rsidR="00986FB2">
        <w:rPr>
          <w:rFonts w:ascii="Times New Roman" w:eastAsia="Times New Roman" w:hAnsi="Times New Roman" w:cs="Times New Roman"/>
          <w:color w:val="FF0000"/>
          <w:sz w:val="24"/>
          <w:szCs w:val="24"/>
          <w:lang w:eastAsia="ru-RU"/>
        </w:rPr>
        <w:t xml:space="preserve"> </w:t>
      </w:r>
      <w:r w:rsidR="007B13C5">
        <w:rPr>
          <w:rFonts w:ascii="Times New Roman" w:eastAsia="Times New Roman" w:hAnsi="Times New Roman" w:cs="Times New Roman"/>
          <w:sz w:val="24"/>
          <w:szCs w:val="24"/>
          <w:lang w:eastAsia="ru-RU"/>
        </w:rPr>
        <w:t>Линии графиков и рисунков в</w:t>
      </w:r>
      <w:r w:rsidR="00E2387D">
        <w:rPr>
          <w:rFonts w:ascii="Times New Roman" w:eastAsia="Times New Roman" w:hAnsi="Times New Roman" w:cs="Times New Roman"/>
          <w:sz w:val="24"/>
          <w:szCs w:val="24"/>
          <w:lang w:eastAsia="ru-RU"/>
        </w:rPr>
        <w:t xml:space="preserve"> файле должны быть сгруппирован</w:t>
      </w:r>
      <w:r w:rsidR="007B13C5">
        <w:rPr>
          <w:rFonts w:ascii="Times New Roman" w:eastAsia="Times New Roman" w:hAnsi="Times New Roman" w:cs="Times New Roman"/>
          <w:sz w:val="24"/>
          <w:szCs w:val="24"/>
          <w:lang w:eastAsia="ru-RU"/>
        </w:rPr>
        <w:t xml:space="preserve">ы. </w:t>
      </w:r>
      <w:r w:rsidRPr="001C4CF2">
        <w:rPr>
          <w:rFonts w:ascii="Times New Roman" w:eastAsia="Times New Roman" w:hAnsi="Times New Roman" w:cs="Times New Roman"/>
          <w:sz w:val="24"/>
          <w:szCs w:val="24"/>
          <w:lang w:eastAsia="ru-RU"/>
        </w:rPr>
        <w:t>Все графические материалы, рисунки и фотографии должны быть пронумерованы, подписаны, переведены на английский язык и иметь ссылку в тексте.</w:t>
      </w:r>
    </w:p>
    <w:p w:rsidR="006C58F4" w:rsidRPr="001C4CF2" w:rsidRDefault="006C58F4" w:rsidP="006C58F4">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
          <w:bCs/>
          <w:i/>
          <w:iCs/>
          <w:sz w:val="24"/>
          <w:szCs w:val="24"/>
          <w:lang w:eastAsia="ru-RU"/>
        </w:rPr>
        <w:t>Таблицы.</w:t>
      </w:r>
      <w:r w:rsidRPr="001C4CF2">
        <w:rPr>
          <w:rFonts w:ascii="Times New Roman" w:eastAsia="Times New Roman" w:hAnsi="Times New Roman" w:cs="Times New Roman"/>
          <w:sz w:val="24"/>
          <w:szCs w:val="24"/>
          <w:lang w:eastAsia="ru-RU"/>
        </w:rPr>
        <w:t>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8B1A79" w:rsidRPr="001C4CF2">
        <w:rPr>
          <w:rFonts w:ascii="Times New Roman" w:eastAsia="Times New Roman" w:hAnsi="Times New Roman" w:cs="Times New Roman"/>
          <w:sz w:val="24"/>
          <w:szCs w:val="24"/>
          <w:lang w:eastAsia="ru-RU"/>
        </w:rPr>
        <w:t xml:space="preserve"> </w:t>
      </w:r>
      <w:r w:rsidRPr="001C4CF2">
        <w:rPr>
          <w:rFonts w:ascii="Times New Roman" w:eastAsia="Times New Roman" w:hAnsi="Times New Roman" w:cs="Times New Roman"/>
          <w:sz w:val="24"/>
          <w:szCs w:val="24"/>
          <w:lang w:eastAsia="ru-RU"/>
        </w:rPr>
        <w:t xml:space="preserve">обычный строчный </w:t>
      </w:r>
      <w:proofErr w:type="spellStart"/>
      <w:r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Roman</w:t>
      </w:r>
      <w:proofErr w:type="spellEnd"/>
      <w:r w:rsidRPr="001C4CF2">
        <w:rPr>
          <w:rFonts w:ascii="Times New Roman" w:eastAsia="Times New Roman" w:hAnsi="Times New Roman" w:cs="Times New Roman"/>
          <w:sz w:val="24"/>
          <w:szCs w:val="24"/>
          <w:lang w:eastAsia="ru-RU"/>
        </w:rPr>
        <w:t>, выравнивание по центру без отступа. Все таблицы должны быть пронумерованы, подписаны, переведены на английский язык и иметь ссылку в тексте.</w:t>
      </w:r>
    </w:p>
    <w:p w:rsidR="005219CA" w:rsidRPr="007C2067" w:rsidRDefault="00295DBF" w:rsidP="00656B64">
      <w:pPr>
        <w:pStyle w:val="a4"/>
        <w:shd w:val="clear" w:color="auto" w:fill="FFFFFF"/>
        <w:spacing w:before="0" w:after="0"/>
        <w:ind w:firstLine="360"/>
        <w:jc w:val="both"/>
        <w:textAlignment w:val="baseline"/>
        <w:rPr>
          <w:szCs w:val="24"/>
        </w:rPr>
      </w:pPr>
      <w:r>
        <w:rPr>
          <w:bCs/>
          <w:szCs w:val="24"/>
        </w:rPr>
        <w:t>14</w:t>
      </w:r>
      <w:r w:rsidR="00C17C69" w:rsidRPr="001C4CF2">
        <w:rPr>
          <w:bCs/>
          <w:szCs w:val="24"/>
        </w:rPr>
        <w:t>.</w:t>
      </w:r>
      <w:r w:rsidR="006C58F4" w:rsidRPr="001C4CF2">
        <w:rPr>
          <w:b/>
          <w:bCs/>
          <w:szCs w:val="24"/>
        </w:rPr>
        <w:t>Список источников литературы.</w:t>
      </w:r>
      <w:r w:rsidR="006C58F4" w:rsidRPr="001C4CF2">
        <w:rPr>
          <w:szCs w:val="24"/>
        </w:rPr>
        <w:t> </w:t>
      </w:r>
      <w:r w:rsidR="00C80480" w:rsidRPr="001C4CF2">
        <w:rPr>
          <w:szCs w:val="24"/>
        </w:rPr>
        <w:t>Шрифт</w:t>
      </w:r>
      <w:r w:rsidR="008B1A79" w:rsidRPr="001C4CF2">
        <w:rPr>
          <w:szCs w:val="24"/>
        </w:rPr>
        <w:t xml:space="preserve"> </w:t>
      </w:r>
      <w:r w:rsidR="007B13C5">
        <w:rPr>
          <w:szCs w:val="24"/>
        </w:rPr>
        <w:t>14</w:t>
      </w:r>
      <w:r w:rsidR="00C80480" w:rsidRPr="001C4CF2">
        <w:rPr>
          <w:szCs w:val="24"/>
        </w:rPr>
        <w:t>,</w:t>
      </w:r>
      <w:r w:rsidR="008B1A79" w:rsidRPr="001C4CF2">
        <w:rPr>
          <w:szCs w:val="24"/>
        </w:rPr>
        <w:t xml:space="preserve"> </w:t>
      </w:r>
      <w:r w:rsidR="006C58F4" w:rsidRPr="001C4CF2">
        <w:rPr>
          <w:szCs w:val="24"/>
        </w:rPr>
        <w:t xml:space="preserve">обычный строчный </w:t>
      </w:r>
      <w:proofErr w:type="spellStart"/>
      <w:r w:rsidR="006C58F4" w:rsidRPr="001C4CF2">
        <w:rPr>
          <w:szCs w:val="24"/>
        </w:rPr>
        <w:t>Times</w:t>
      </w:r>
      <w:proofErr w:type="spellEnd"/>
      <w:r w:rsidR="008B1A79" w:rsidRPr="001C4CF2">
        <w:rPr>
          <w:szCs w:val="24"/>
        </w:rPr>
        <w:t xml:space="preserve"> </w:t>
      </w:r>
      <w:proofErr w:type="spellStart"/>
      <w:r w:rsidR="006C58F4" w:rsidRPr="001C4CF2">
        <w:rPr>
          <w:szCs w:val="24"/>
        </w:rPr>
        <w:t>New</w:t>
      </w:r>
      <w:proofErr w:type="spellEnd"/>
      <w:r w:rsidR="008B1A79" w:rsidRPr="001C4CF2">
        <w:rPr>
          <w:szCs w:val="24"/>
        </w:rPr>
        <w:t xml:space="preserve"> </w:t>
      </w:r>
      <w:proofErr w:type="spellStart"/>
      <w:r w:rsidR="006C58F4" w:rsidRPr="001C4CF2">
        <w:rPr>
          <w:szCs w:val="24"/>
        </w:rPr>
        <w:t>Roman</w:t>
      </w:r>
      <w:proofErr w:type="spellEnd"/>
      <w:r w:rsidR="006C58F4" w:rsidRPr="001C4CF2">
        <w:rPr>
          <w:szCs w:val="24"/>
        </w:rPr>
        <w:t xml:space="preserve">, выравнивание по ширине с отступом слева 1,25 см. </w:t>
      </w:r>
      <w:r w:rsidR="007B13C5">
        <w:rPr>
          <w:szCs w:val="24"/>
        </w:rPr>
        <w:t xml:space="preserve">Литература оформляется </w:t>
      </w:r>
      <w:r w:rsidR="000F779D">
        <w:rPr>
          <w:szCs w:val="24"/>
        </w:rPr>
        <w:t xml:space="preserve">по ГОСТ </w:t>
      </w:r>
      <w:proofErr w:type="gramStart"/>
      <w:r w:rsidR="000F779D">
        <w:rPr>
          <w:szCs w:val="24"/>
        </w:rPr>
        <w:t>Р</w:t>
      </w:r>
      <w:proofErr w:type="gramEnd"/>
      <w:r w:rsidR="000F779D">
        <w:rPr>
          <w:szCs w:val="24"/>
        </w:rPr>
        <w:t xml:space="preserve"> 7.0.</w:t>
      </w:r>
      <w:r w:rsidR="006C58F4" w:rsidRPr="001C4CF2">
        <w:rPr>
          <w:szCs w:val="24"/>
        </w:rPr>
        <w:t>5-2008</w:t>
      </w:r>
      <w:r w:rsidR="007B13C5">
        <w:rPr>
          <w:szCs w:val="24"/>
        </w:rPr>
        <w:t xml:space="preserve"> в соответствии с последовательностью ссылок в тексте (порядок цитирования)</w:t>
      </w:r>
      <w:r w:rsidR="006C58F4" w:rsidRPr="001C4CF2">
        <w:rPr>
          <w:szCs w:val="24"/>
        </w:rPr>
        <w:t xml:space="preserve">. </w:t>
      </w:r>
      <w:r w:rsidR="005219CA">
        <w:rPr>
          <w:szCs w:val="24"/>
        </w:rPr>
        <w:t>Ссылки</w:t>
      </w:r>
      <w:r w:rsidR="005219CA" w:rsidRPr="007C2067">
        <w:rPr>
          <w:szCs w:val="24"/>
        </w:rPr>
        <w:t xml:space="preserve"> на л</w:t>
      </w:r>
      <w:r w:rsidR="005219CA">
        <w:rPr>
          <w:szCs w:val="24"/>
        </w:rPr>
        <w:t>итературные источники приводятся</w:t>
      </w:r>
      <w:r w:rsidR="005219CA" w:rsidRPr="007C2067">
        <w:rPr>
          <w:szCs w:val="24"/>
        </w:rPr>
        <w:t xml:space="preserve"> порядко</w:t>
      </w:r>
      <w:r w:rsidR="005219CA">
        <w:rPr>
          <w:szCs w:val="24"/>
        </w:rPr>
        <w:t>вой цифрой в квадратных скобках (</w:t>
      </w:r>
      <w:r w:rsidR="005219CA" w:rsidRPr="007C2067">
        <w:rPr>
          <w:szCs w:val="24"/>
        </w:rPr>
        <w:t>например, [1]</w:t>
      </w:r>
      <w:r w:rsidR="005219CA">
        <w:rPr>
          <w:szCs w:val="24"/>
        </w:rPr>
        <w:t>)</w:t>
      </w:r>
      <w:r w:rsidR="005219CA" w:rsidRPr="007C2067">
        <w:rPr>
          <w:szCs w:val="24"/>
        </w:rPr>
        <w:t>. Литература дается на тех языках, на которых она издана.</w:t>
      </w:r>
      <w:r w:rsidR="005219CA" w:rsidRPr="007C2067">
        <w:rPr>
          <w:i/>
          <w:szCs w:val="24"/>
        </w:rPr>
        <w:t xml:space="preserve"> </w:t>
      </w:r>
    </w:p>
    <w:p w:rsidR="006C58F4" w:rsidRPr="001C4CF2" w:rsidRDefault="006C58F4" w:rsidP="00C17C69">
      <w:pPr>
        <w:shd w:val="clear" w:color="auto" w:fill="FFFFFF"/>
        <w:tabs>
          <w:tab w:val="left" w:pos="851"/>
        </w:tabs>
        <w:spacing w:after="0" w:line="240" w:lineRule="auto"/>
        <w:ind w:firstLine="360"/>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sz w:val="24"/>
          <w:szCs w:val="24"/>
          <w:lang w:eastAsia="ru-RU"/>
        </w:rPr>
        <w:t xml:space="preserve">Рекомендуется использовать подстрочные библиографические ссылки (нумерация ссылок внутри статьи - сквозная). В список литературы включаются только рецензируемые источники (статьи из научных журналов и монографии), упоминающиеся в тексте статьи. Нежелательно включать в список литературы авторефераты, диссертации, учебники, учебные пособия, ГОСТы, информацию с сайтов, статистические отчеты, статьи в общественно-политических газетах, на сайтах и в блогах. При описании источника следует указывать DOI </w:t>
      </w:r>
      <w:r w:rsidR="00C17C69" w:rsidRPr="001C4CF2">
        <w:rPr>
          <w:rFonts w:ascii="Times New Roman" w:eastAsia="Times New Roman" w:hAnsi="Times New Roman" w:cs="Times New Roman"/>
          <w:sz w:val="24"/>
          <w:szCs w:val="24"/>
          <w:lang w:eastAsia="ru-RU"/>
        </w:rPr>
        <w:t xml:space="preserve">(при </w:t>
      </w:r>
      <w:r w:rsidRPr="001C4CF2">
        <w:rPr>
          <w:rFonts w:ascii="Times New Roman" w:eastAsia="Times New Roman" w:hAnsi="Times New Roman" w:cs="Times New Roman"/>
          <w:sz w:val="24"/>
          <w:szCs w:val="24"/>
          <w:lang w:eastAsia="ru-RU"/>
        </w:rPr>
        <w:t>наличии</w:t>
      </w:r>
      <w:r w:rsidR="00C17C69" w:rsidRPr="001C4CF2">
        <w:rPr>
          <w:rFonts w:ascii="Times New Roman" w:eastAsia="Times New Roman" w:hAnsi="Times New Roman" w:cs="Times New Roman"/>
          <w:sz w:val="24"/>
          <w:szCs w:val="24"/>
          <w:lang w:eastAsia="ru-RU"/>
        </w:rPr>
        <w:t>)</w:t>
      </w:r>
      <w:r w:rsidRPr="001C4CF2">
        <w:rPr>
          <w:rFonts w:ascii="Times New Roman" w:eastAsia="Times New Roman" w:hAnsi="Times New Roman" w:cs="Times New Roman"/>
          <w:sz w:val="24"/>
          <w:szCs w:val="24"/>
          <w:lang w:eastAsia="ru-RU"/>
        </w:rPr>
        <w:t>.</w:t>
      </w:r>
    </w:p>
    <w:p w:rsidR="006C58F4" w:rsidRPr="001C4CF2" w:rsidRDefault="006C58F4" w:rsidP="006C58F4">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proofErr w:type="gramStart"/>
      <w:r w:rsidRPr="001C4CF2">
        <w:rPr>
          <w:rFonts w:ascii="Times New Roman" w:eastAsia="Times New Roman" w:hAnsi="Times New Roman" w:cs="Times New Roman"/>
          <w:sz w:val="24"/>
          <w:szCs w:val="24"/>
          <w:lang w:eastAsia="ru-RU"/>
        </w:rPr>
        <w:lastRenderedPageBreak/>
        <w:t xml:space="preserve">Список источников литературы должен содержать </w:t>
      </w:r>
      <w:r w:rsidR="00C8766D" w:rsidRPr="001C4CF2">
        <w:rPr>
          <w:rFonts w:ascii="Times New Roman" w:eastAsia="Times New Roman" w:hAnsi="Times New Roman" w:cs="Times New Roman"/>
          <w:sz w:val="24"/>
          <w:szCs w:val="24"/>
          <w:lang w:eastAsia="ru-RU"/>
        </w:rPr>
        <w:t xml:space="preserve">не менее 8 и не более 25 источников, для обзорной статьи – не более 50, в том числе </w:t>
      </w:r>
      <w:r w:rsidRPr="001C4CF2">
        <w:rPr>
          <w:rFonts w:ascii="Times New Roman" w:eastAsia="Times New Roman" w:hAnsi="Times New Roman" w:cs="Times New Roman"/>
          <w:sz w:val="24"/>
          <w:szCs w:val="24"/>
          <w:lang w:eastAsia="ru-RU"/>
        </w:rPr>
        <w:t>высокорейтинговы</w:t>
      </w:r>
      <w:r w:rsidR="00C8766D" w:rsidRPr="001C4CF2">
        <w:rPr>
          <w:rFonts w:ascii="Times New Roman" w:eastAsia="Times New Roman" w:hAnsi="Times New Roman" w:cs="Times New Roman"/>
          <w:sz w:val="24"/>
          <w:szCs w:val="24"/>
          <w:lang w:eastAsia="ru-RU"/>
        </w:rPr>
        <w:t>е</w:t>
      </w:r>
      <w:r w:rsidRPr="001C4CF2">
        <w:rPr>
          <w:rFonts w:ascii="Times New Roman" w:eastAsia="Times New Roman" w:hAnsi="Times New Roman" w:cs="Times New Roman"/>
          <w:sz w:val="24"/>
          <w:szCs w:val="24"/>
          <w:lang w:eastAsia="ru-RU"/>
        </w:rPr>
        <w:t xml:space="preserve"> рецензируемы</w:t>
      </w:r>
      <w:r w:rsidR="00C8766D" w:rsidRPr="001C4CF2">
        <w:rPr>
          <w:rFonts w:ascii="Times New Roman" w:eastAsia="Times New Roman" w:hAnsi="Times New Roman" w:cs="Times New Roman"/>
          <w:sz w:val="24"/>
          <w:szCs w:val="24"/>
          <w:lang w:eastAsia="ru-RU"/>
        </w:rPr>
        <w:t>е</w:t>
      </w:r>
      <w:r w:rsidRPr="001C4CF2">
        <w:rPr>
          <w:rFonts w:ascii="Times New Roman" w:eastAsia="Times New Roman" w:hAnsi="Times New Roman" w:cs="Times New Roman"/>
          <w:sz w:val="24"/>
          <w:szCs w:val="24"/>
          <w:lang w:eastAsia="ru-RU"/>
        </w:rPr>
        <w:t xml:space="preserve"> источник</w:t>
      </w:r>
      <w:r w:rsidR="00C8766D" w:rsidRPr="001C4CF2">
        <w:rPr>
          <w:rFonts w:ascii="Times New Roman" w:eastAsia="Times New Roman" w:hAnsi="Times New Roman" w:cs="Times New Roman"/>
          <w:sz w:val="24"/>
          <w:szCs w:val="24"/>
          <w:lang w:eastAsia="ru-RU"/>
        </w:rPr>
        <w:t>и</w:t>
      </w:r>
      <w:r w:rsidRPr="001C4CF2">
        <w:rPr>
          <w:rFonts w:ascii="Times New Roman" w:eastAsia="Times New Roman" w:hAnsi="Times New Roman" w:cs="Times New Roman"/>
          <w:sz w:val="24"/>
          <w:szCs w:val="24"/>
          <w:lang w:eastAsia="ru-RU"/>
        </w:rPr>
        <w:t xml:space="preserve"> баз данных </w:t>
      </w:r>
      <w:proofErr w:type="spellStart"/>
      <w:r w:rsidRPr="001C4CF2">
        <w:rPr>
          <w:rFonts w:ascii="Times New Roman" w:eastAsia="Times New Roman" w:hAnsi="Times New Roman" w:cs="Times New Roman"/>
          <w:sz w:val="24"/>
          <w:szCs w:val="24"/>
          <w:lang w:eastAsia="ru-RU"/>
        </w:rPr>
        <w:t>Web</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of</w:t>
      </w:r>
      <w:proofErr w:type="spellEnd"/>
      <w:r w:rsidR="008B1A79"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Science</w:t>
      </w:r>
      <w:proofErr w:type="spellEnd"/>
      <w:r w:rsidRPr="001C4CF2">
        <w:rPr>
          <w:rFonts w:ascii="Times New Roman" w:eastAsia="Times New Roman" w:hAnsi="Times New Roman" w:cs="Times New Roman"/>
          <w:sz w:val="24"/>
          <w:szCs w:val="24"/>
          <w:lang w:eastAsia="ru-RU"/>
        </w:rPr>
        <w:t xml:space="preserve">, </w:t>
      </w:r>
      <w:proofErr w:type="spellStart"/>
      <w:r w:rsidRPr="001C4CF2">
        <w:rPr>
          <w:rFonts w:ascii="Times New Roman" w:eastAsia="Times New Roman" w:hAnsi="Times New Roman" w:cs="Times New Roman"/>
          <w:sz w:val="24"/>
          <w:szCs w:val="24"/>
          <w:lang w:eastAsia="ru-RU"/>
        </w:rPr>
        <w:t>Scopus</w:t>
      </w:r>
      <w:proofErr w:type="spellEnd"/>
      <w:r w:rsidRPr="001C4CF2">
        <w:rPr>
          <w:rFonts w:ascii="Times New Roman" w:eastAsia="Times New Roman" w:hAnsi="Times New Roman" w:cs="Times New Roman"/>
          <w:sz w:val="24"/>
          <w:szCs w:val="24"/>
          <w:lang w:eastAsia="ru-RU"/>
        </w:rPr>
        <w:t>, а также перечня ВАК (глубина архива не более 5-7 лет), в том числе отражающих зарубежные исследования международного уровня (не менее 30% от общего количества источников литературы).</w:t>
      </w:r>
      <w:proofErr w:type="gramEnd"/>
      <w:r w:rsidRPr="001C4CF2">
        <w:rPr>
          <w:rFonts w:ascii="Times New Roman" w:eastAsia="Times New Roman" w:hAnsi="Times New Roman" w:cs="Times New Roman"/>
          <w:sz w:val="24"/>
          <w:szCs w:val="24"/>
          <w:lang w:eastAsia="ru-RU"/>
        </w:rPr>
        <w:t xml:space="preserve"> Лишь в случае необходимости допустимы ссылки на более ранние труды. При этом необходимо контролировать процесс недобросовестного цитирования (</w:t>
      </w:r>
      <w:proofErr w:type="spellStart"/>
      <w:r w:rsidRPr="001C4CF2">
        <w:rPr>
          <w:rFonts w:ascii="Times New Roman" w:eastAsia="Times New Roman" w:hAnsi="Times New Roman" w:cs="Times New Roman"/>
          <w:sz w:val="24"/>
          <w:szCs w:val="24"/>
          <w:lang w:eastAsia="ru-RU"/>
        </w:rPr>
        <w:t>самоцитирование</w:t>
      </w:r>
      <w:proofErr w:type="spellEnd"/>
      <w:r w:rsidRPr="001C4CF2">
        <w:rPr>
          <w:rFonts w:ascii="Times New Roman" w:eastAsia="Times New Roman" w:hAnsi="Times New Roman" w:cs="Times New Roman"/>
          <w:sz w:val="24"/>
          <w:szCs w:val="24"/>
          <w:lang w:eastAsia="ru-RU"/>
        </w:rPr>
        <w:t xml:space="preserve"> – не более 20%), некорректного цитирования (неоправданного содержанием цитируемых статей). Цитирование должно быт</w:t>
      </w:r>
      <w:r w:rsidR="00C8766D" w:rsidRPr="001C4CF2">
        <w:rPr>
          <w:rFonts w:ascii="Times New Roman" w:eastAsia="Times New Roman" w:hAnsi="Times New Roman" w:cs="Times New Roman"/>
          <w:sz w:val="24"/>
          <w:szCs w:val="24"/>
          <w:lang w:eastAsia="ru-RU"/>
        </w:rPr>
        <w:t>ь максимальным, но обоснованным</w:t>
      </w:r>
      <w:r w:rsidRPr="001C4CF2">
        <w:rPr>
          <w:rFonts w:ascii="Times New Roman" w:eastAsia="Times New Roman" w:hAnsi="Times New Roman" w:cs="Times New Roman"/>
          <w:sz w:val="24"/>
          <w:szCs w:val="24"/>
          <w:lang w:eastAsia="ru-RU"/>
        </w:rPr>
        <w:t>.</w:t>
      </w:r>
    </w:p>
    <w:p w:rsidR="008B1A79" w:rsidRPr="00922C25" w:rsidRDefault="006C58F4" w:rsidP="008B1A79">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proofErr w:type="gramStart"/>
      <w:r w:rsidRPr="001C4CF2">
        <w:rPr>
          <w:rFonts w:ascii="Times New Roman" w:eastAsia="Times New Roman" w:hAnsi="Times New Roman" w:cs="Times New Roman"/>
          <w:sz w:val="24"/>
          <w:szCs w:val="24"/>
          <w:lang w:eastAsia="ru-RU"/>
        </w:rPr>
        <w:t xml:space="preserve">Список литературы оформляется </w:t>
      </w:r>
      <w:r w:rsidR="00C8766D" w:rsidRPr="001C4CF2">
        <w:rPr>
          <w:rFonts w:ascii="Times New Roman" w:eastAsia="Times New Roman" w:hAnsi="Times New Roman" w:cs="Times New Roman"/>
          <w:sz w:val="24"/>
          <w:szCs w:val="24"/>
          <w:lang w:eastAsia="ru-RU"/>
        </w:rPr>
        <w:t xml:space="preserve">на русском языке и его транслитерация латиницей – </w:t>
      </w:r>
      <w:proofErr w:type="spellStart"/>
      <w:r w:rsidR="00C8766D" w:rsidRPr="001C4CF2">
        <w:rPr>
          <w:rFonts w:ascii="Times New Roman" w:eastAsia="Times New Roman" w:hAnsi="Times New Roman" w:cs="Times New Roman"/>
          <w:sz w:val="24"/>
          <w:szCs w:val="24"/>
          <w:lang w:eastAsia="ru-RU"/>
        </w:rPr>
        <w:t>References</w:t>
      </w:r>
      <w:proofErr w:type="spellEnd"/>
      <w:r w:rsidR="00922C25" w:rsidRPr="00922C25">
        <w:rPr>
          <w:rFonts w:ascii="Times New Roman" w:eastAsia="Times New Roman" w:hAnsi="Times New Roman" w:cs="Times New Roman"/>
          <w:sz w:val="24"/>
          <w:szCs w:val="24"/>
          <w:lang w:eastAsia="ru-RU"/>
        </w:rPr>
        <w:t xml:space="preserve">, </w:t>
      </w:r>
      <w:r w:rsidR="00922C25" w:rsidRPr="00922C25">
        <w:rPr>
          <w:rFonts w:ascii="Times New Roman" w:hAnsi="Times New Roman" w:cs="Times New Roman"/>
          <w:sz w:val="24"/>
          <w:szCs w:val="24"/>
        </w:rPr>
        <w:t>стандарт «</w:t>
      </w:r>
      <w:r w:rsidR="00922C25" w:rsidRPr="00922C25">
        <w:rPr>
          <w:rFonts w:ascii="Times New Roman" w:hAnsi="Times New Roman" w:cs="Times New Roman"/>
          <w:sz w:val="24"/>
          <w:szCs w:val="24"/>
          <w:lang w:val="en-US"/>
        </w:rPr>
        <w:t>Vancouver</w:t>
      </w:r>
      <w:r w:rsidR="00922C25" w:rsidRPr="00922C25">
        <w:rPr>
          <w:rFonts w:ascii="Times New Roman" w:hAnsi="Times New Roman" w:cs="Times New Roman"/>
          <w:sz w:val="24"/>
          <w:szCs w:val="24"/>
        </w:rPr>
        <w:t xml:space="preserve"> </w:t>
      </w:r>
      <w:r w:rsidR="00922C25" w:rsidRPr="00922C25">
        <w:rPr>
          <w:rFonts w:ascii="Times New Roman" w:hAnsi="Times New Roman" w:cs="Times New Roman"/>
          <w:sz w:val="24"/>
          <w:szCs w:val="24"/>
          <w:lang w:val="en-US"/>
        </w:rPr>
        <w:t>style</w:t>
      </w:r>
      <w:r w:rsidR="00922C25" w:rsidRPr="00922C25">
        <w:rPr>
          <w:rFonts w:ascii="Times New Roman" w:hAnsi="Times New Roman" w:cs="Times New Roman"/>
          <w:sz w:val="24"/>
          <w:szCs w:val="24"/>
        </w:rPr>
        <w:t>»).</w:t>
      </w:r>
      <w:proofErr w:type="gramEnd"/>
    </w:p>
    <w:p w:rsidR="006A531A" w:rsidRPr="001C4CF2" w:rsidRDefault="00295DBF" w:rsidP="008B1A79">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922C25">
        <w:rPr>
          <w:rFonts w:ascii="Times New Roman" w:eastAsia="Times New Roman" w:hAnsi="Times New Roman" w:cs="Times New Roman"/>
          <w:sz w:val="24"/>
          <w:szCs w:val="24"/>
          <w:lang w:eastAsia="ru-RU"/>
        </w:rPr>
        <w:t>15</w:t>
      </w:r>
      <w:r w:rsidR="00C17C69" w:rsidRPr="00922C25">
        <w:rPr>
          <w:rFonts w:ascii="Times New Roman" w:eastAsia="Times New Roman" w:hAnsi="Times New Roman" w:cs="Times New Roman"/>
          <w:sz w:val="24"/>
          <w:szCs w:val="24"/>
          <w:lang w:eastAsia="ru-RU"/>
        </w:rPr>
        <w:t>.</w:t>
      </w:r>
      <w:r w:rsidR="00C17C69" w:rsidRPr="00922C25">
        <w:rPr>
          <w:rFonts w:ascii="Times New Roman" w:eastAsia="Times New Roman" w:hAnsi="Times New Roman" w:cs="Times New Roman"/>
          <w:b/>
          <w:sz w:val="24"/>
          <w:szCs w:val="24"/>
          <w:lang w:eastAsia="ru-RU"/>
        </w:rPr>
        <w:t xml:space="preserve"> </w:t>
      </w:r>
      <w:r w:rsidR="006A531A" w:rsidRPr="00922C25">
        <w:rPr>
          <w:rFonts w:ascii="Times New Roman" w:eastAsia="Times New Roman" w:hAnsi="Times New Roman" w:cs="Times New Roman"/>
          <w:b/>
          <w:sz w:val="24"/>
          <w:szCs w:val="24"/>
          <w:lang w:eastAsia="ru-RU"/>
        </w:rPr>
        <w:t>Информация об авторе</w:t>
      </w:r>
      <w:proofErr w:type="gramStart"/>
      <w:r w:rsidR="006A531A" w:rsidRPr="00922C25">
        <w:rPr>
          <w:rFonts w:ascii="Times New Roman" w:eastAsia="Times New Roman" w:hAnsi="Times New Roman" w:cs="Times New Roman"/>
          <w:b/>
          <w:sz w:val="24"/>
          <w:szCs w:val="24"/>
          <w:lang w:eastAsia="ru-RU"/>
        </w:rPr>
        <w:t xml:space="preserve"> (-</w:t>
      </w:r>
      <w:proofErr w:type="gramEnd"/>
      <w:r w:rsidR="006A531A" w:rsidRPr="00922C25">
        <w:rPr>
          <w:rFonts w:ascii="Times New Roman" w:eastAsia="Times New Roman" w:hAnsi="Times New Roman" w:cs="Times New Roman"/>
          <w:b/>
          <w:sz w:val="24"/>
          <w:szCs w:val="24"/>
          <w:lang w:eastAsia="ru-RU"/>
        </w:rPr>
        <w:t>ах</w:t>
      </w:r>
      <w:r w:rsidR="006A531A" w:rsidRPr="001C4CF2">
        <w:rPr>
          <w:rFonts w:ascii="Times New Roman" w:eastAsia="Times New Roman" w:hAnsi="Times New Roman" w:cs="Times New Roman"/>
          <w:b/>
          <w:sz w:val="24"/>
          <w:szCs w:val="24"/>
          <w:lang w:eastAsia="ru-RU"/>
        </w:rPr>
        <w:t>).</w:t>
      </w:r>
      <w:r w:rsidR="008B1A79" w:rsidRPr="001C4CF2">
        <w:rPr>
          <w:rFonts w:ascii="Times New Roman" w:eastAsia="Times New Roman" w:hAnsi="Times New Roman" w:cs="Times New Roman"/>
          <w:b/>
          <w:sz w:val="24"/>
          <w:szCs w:val="24"/>
          <w:lang w:eastAsia="ru-RU"/>
        </w:rPr>
        <w:t xml:space="preserve">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8B1A79" w:rsidRPr="001C4CF2">
        <w:rPr>
          <w:rFonts w:ascii="Times New Roman" w:eastAsia="Times New Roman" w:hAnsi="Times New Roman" w:cs="Times New Roman"/>
          <w:sz w:val="24"/>
          <w:szCs w:val="24"/>
          <w:lang w:eastAsia="ru-RU"/>
        </w:rPr>
        <w:t xml:space="preserve"> </w:t>
      </w:r>
      <w:r w:rsidR="006A531A" w:rsidRPr="001C4CF2">
        <w:rPr>
          <w:rFonts w:ascii="Times New Roman" w:eastAsia="Times New Roman" w:hAnsi="Times New Roman" w:cs="Times New Roman"/>
          <w:sz w:val="24"/>
          <w:szCs w:val="24"/>
          <w:lang w:eastAsia="ru-RU"/>
        </w:rPr>
        <w:t xml:space="preserve">обычный строчный </w:t>
      </w:r>
      <w:proofErr w:type="spellStart"/>
      <w:r w:rsidR="006A531A"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006A531A"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006A531A" w:rsidRPr="001C4CF2">
        <w:rPr>
          <w:rFonts w:ascii="Times New Roman" w:eastAsia="Times New Roman" w:hAnsi="Times New Roman" w:cs="Times New Roman"/>
          <w:sz w:val="24"/>
          <w:szCs w:val="24"/>
          <w:lang w:eastAsia="ru-RU"/>
        </w:rPr>
        <w:t>Roman</w:t>
      </w:r>
      <w:proofErr w:type="spellEnd"/>
      <w:r w:rsidR="006A531A" w:rsidRPr="001C4CF2">
        <w:rPr>
          <w:rFonts w:ascii="Times New Roman" w:eastAsia="Times New Roman" w:hAnsi="Times New Roman" w:cs="Times New Roman"/>
          <w:sz w:val="24"/>
          <w:szCs w:val="24"/>
          <w:lang w:eastAsia="ru-RU"/>
        </w:rPr>
        <w:t>, выравнивание по ширине без отступа. На русском языке при указании авторов статьи следует указывать в сведениях об авторах имя и отчество после фамилии. Включает в себя следующие данные: полное официальное название организ</w:t>
      </w:r>
      <w:r w:rsidR="00670BB3">
        <w:rPr>
          <w:rFonts w:ascii="Times New Roman" w:eastAsia="Times New Roman" w:hAnsi="Times New Roman" w:cs="Times New Roman"/>
          <w:sz w:val="24"/>
          <w:szCs w:val="24"/>
          <w:lang w:eastAsia="ru-RU"/>
        </w:rPr>
        <w:t>ации (учреждения) согласно Уставу</w:t>
      </w:r>
      <w:r w:rsidR="005219CA">
        <w:rPr>
          <w:rFonts w:ascii="Times New Roman" w:eastAsia="Times New Roman" w:hAnsi="Times New Roman" w:cs="Times New Roman"/>
          <w:sz w:val="24"/>
          <w:szCs w:val="24"/>
          <w:lang w:eastAsia="ru-RU"/>
        </w:rPr>
        <w:t xml:space="preserve">, </w:t>
      </w:r>
      <w:r w:rsidR="00670BB3">
        <w:rPr>
          <w:rFonts w:ascii="Times New Roman" w:eastAsia="Times New Roman" w:hAnsi="Times New Roman" w:cs="Times New Roman"/>
          <w:sz w:val="24"/>
          <w:szCs w:val="24"/>
          <w:lang w:eastAsia="ru-RU"/>
        </w:rPr>
        <w:t xml:space="preserve">полный почтовый </w:t>
      </w:r>
      <w:r w:rsidR="006A531A" w:rsidRPr="001C4CF2">
        <w:rPr>
          <w:rFonts w:ascii="Times New Roman" w:eastAsia="Times New Roman" w:hAnsi="Times New Roman" w:cs="Times New Roman"/>
          <w:sz w:val="24"/>
          <w:szCs w:val="24"/>
          <w:lang w:eastAsia="ru-RU"/>
        </w:rPr>
        <w:t xml:space="preserve">адрес (включая индекс, </w:t>
      </w:r>
      <w:r w:rsidR="005219CA">
        <w:rPr>
          <w:rFonts w:ascii="Times New Roman" w:eastAsia="Times New Roman" w:hAnsi="Times New Roman" w:cs="Times New Roman"/>
          <w:sz w:val="24"/>
          <w:szCs w:val="24"/>
          <w:lang w:eastAsia="ru-RU"/>
        </w:rPr>
        <w:t>город и страну); уче</w:t>
      </w:r>
      <w:r w:rsidR="006A531A" w:rsidRPr="001C4CF2">
        <w:rPr>
          <w:rFonts w:ascii="Times New Roman" w:eastAsia="Times New Roman" w:hAnsi="Times New Roman" w:cs="Times New Roman"/>
          <w:sz w:val="24"/>
          <w:szCs w:val="24"/>
          <w:lang w:eastAsia="ru-RU"/>
        </w:rPr>
        <w:t>ные звания, степени, другие, кроме ORCID, международные идентификационные номера авторов (</w:t>
      </w:r>
      <w:proofErr w:type="spellStart"/>
      <w:r w:rsidR="006A531A" w:rsidRPr="001C4CF2">
        <w:rPr>
          <w:rFonts w:ascii="Times New Roman" w:eastAsia="Times New Roman" w:hAnsi="Times New Roman" w:cs="Times New Roman"/>
          <w:sz w:val="24"/>
          <w:szCs w:val="24"/>
          <w:lang w:eastAsia="ru-RU"/>
        </w:rPr>
        <w:t>SPIN-code</w:t>
      </w:r>
      <w:proofErr w:type="spellEnd"/>
      <w:r w:rsidR="006A531A" w:rsidRPr="001C4CF2">
        <w:rPr>
          <w:rFonts w:ascii="Times New Roman" w:eastAsia="Times New Roman" w:hAnsi="Times New Roman" w:cs="Times New Roman"/>
          <w:sz w:val="24"/>
          <w:szCs w:val="24"/>
          <w:lang w:eastAsia="ru-RU"/>
        </w:rPr>
        <w:t xml:space="preserve">, </w:t>
      </w:r>
      <w:proofErr w:type="spellStart"/>
      <w:r w:rsidR="008B1A79" w:rsidRPr="001C4CF2">
        <w:rPr>
          <w:rFonts w:ascii="Times New Roman" w:eastAsia="Times New Roman" w:hAnsi="Times New Roman" w:cs="Times New Roman"/>
          <w:sz w:val="24"/>
          <w:szCs w:val="24"/>
          <w:lang w:eastAsia="ru-RU"/>
        </w:rPr>
        <w:t>Author</w:t>
      </w:r>
      <w:proofErr w:type="spellEnd"/>
      <w:r w:rsidR="008B1A79" w:rsidRPr="001C4CF2">
        <w:rPr>
          <w:rFonts w:ascii="Times New Roman" w:eastAsia="Times New Roman" w:hAnsi="Times New Roman" w:cs="Times New Roman"/>
          <w:sz w:val="24"/>
          <w:szCs w:val="24"/>
          <w:lang w:eastAsia="ru-RU"/>
        </w:rPr>
        <w:t xml:space="preserve"> ID, </w:t>
      </w:r>
      <w:proofErr w:type="spellStart"/>
      <w:r w:rsidR="008B1A79" w:rsidRPr="001C4CF2">
        <w:rPr>
          <w:rFonts w:ascii="Times New Roman" w:eastAsia="Times New Roman" w:hAnsi="Times New Roman" w:cs="Times New Roman"/>
          <w:sz w:val="24"/>
          <w:szCs w:val="24"/>
          <w:lang w:eastAsia="ru-RU"/>
        </w:rPr>
        <w:t>Scopus</w:t>
      </w:r>
      <w:proofErr w:type="spellEnd"/>
      <w:r w:rsidR="008B1A79" w:rsidRPr="001C4CF2">
        <w:rPr>
          <w:rFonts w:ascii="Times New Roman" w:eastAsia="Times New Roman" w:hAnsi="Times New Roman" w:cs="Times New Roman"/>
          <w:sz w:val="24"/>
          <w:szCs w:val="24"/>
          <w:lang w:eastAsia="ru-RU"/>
        </w:rPr>
        <w:t xml:space="preserve"> ID, </w:t>
      </w:r>
      <w:proofErr w:type="spellStart"/>
      <w:r w:rsidR="008B1A79" w:rsidRPr="001C4CF2">
        <w:rPr>
          <w:rFonts w:ascii="Times New Roman" w:eastAsia="Times New Roman" w:hAnsi="Times New Roman" w:cs="Times New Roman"/>
          <w:sz w:val="24"/>
          <w:szCs w:val="24"/>
          <w:lang w:eastAsia="ru-RU"/>
        </w:rPr>
        <w:t>Researcher</w:t>
      </w:r>
      <w:proofErr w:type="spellEnd"/>
      <w:r w:rsidR="008B1A79" w:rsidRPr="001C4CF2">
        <w:rPr>
          <w:rFonts w:ascii="Times New Roman" w:eastAsia="Times New Roman" w:hAnsi="Times New Roman" w:cs="Times New Roman"/>
          <w:sz w:val="24"/>
          <w:szCs w:val="24"/>
          <w:lang w:eastAsia="ru-RU"/>
        </w:rPr>
        <w:t xml:space="preserve"> </w:t>
      </w:r>
      <w:r w:rsidR="006A531A" w:rsidRPr="001C4CF2">
        <w:rPr>
          <w:rFonts w:ascii="Times New Roman" w:eastAsia="Times New Roman" w:hAnsi="Times New Roman" w:cs="Times New Roman"/>
          <w:sz w:val="24"/>
          <w:szCs w:val="24"/>
          <w:lang w:eastAsia="ru-RU"/>
        </w:rPr>
        <w:t>ID). Приводится на русском и английском языках.</w:t>
      </w:r>
    </w:p>
    <w:p w:rsidR="006C58F4" w:rsidRPr="001C4CF2" w:rsidRDefault="00295DBF" w:rsidP="00C17C69">
      <w:pPr>
        <w:shd w:val="clear" w:color="auto" w:fill="FFFFFF"/>
        <w:tabs>
          <w:tab w:val="left" w:pos="851"/>
          <w:tab w:val="left" w:pos="993"/>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16</w:t>
      </w:r>
      <w:r w:rsidR="00C17C69" w:rsidRPr="001C4CF2">
        <w:rPr>
          <w:rFonts w:ascii="Times New Roman" w:eastAsia="Times New Roman" w:hAnsi="Times New Roman" w:cs="Times New Roman"/>
          <w:bCs/>
          <w:sz w:val="24"/>
          <w:szCs w:val="24"/>
          <w:lang w:eastAsia="ru-RU"/>
        </w:rPr>
        <w:t>.</w:t>
      </w:r>
      <w:r w:rsidR="006C58F4" w:rsidRPr="001C4CF2">
        <w:rPr>
          <w:rFonts w:ascii="Times New Roman" w:eastAsia="Times New Roman" w:hAnsi="Times New Roman" w:cs="Times New Roman"/>
          <w:b/>
          <w:bCs/>
          <w:sz w:val="24"/>
          <w:szCs w:val="24"/>
          <w:lang w:eastAsia="ru-RU"/>
        </w:rPr>
        <w:t>Авторский вклад.</w:t>
      </w:r>
      <w:r w:rsidR="006C58F4" w:rsidRPr="001C4CF2">
        <w:rPr>
          <w:rFonts w:ascii="Times New Roman" w:eastAsia="Times New Roman" w:hAnsi="Times New Roman" w:cs="Times New Roman"/>
          <w:sz w:val="24"/>
          <w:szCs w:val="24"/>
          <w:lang w:eastAsia="ru-RU"/>
        </w:rPr>
        <w:t> </w:t>
      </w:r>
      <w:r w:rsidR="00C80480" w:rsidRPr="001C4CF2">
        <w:rPr>
          <w:rFonts w:ascii="Times New Roman" w:eastAsia="Times New Roman" w:hAnsi="Times New Roman" w:cs="Times New Roman"/>
          <w:sz w:val="24"/>
          <w:szCs w:val="24"/>
          <w:lang w:eastAsia="ru-RU"/>
        </w:rPr>
        <w:t>Шрифт</w:t>
      </w:r>
      <w:r w:rsidR="008B1A79"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8B1A79" w:rsidRPr="001C4CF2">
        <w:rPr>
          <w:rFonts w:ascii="Times New Roman" w:eastAsia="Times New Roman" w:hAnsi="Times New Roman" w:cs="Times New Roman"/>
          <w:sz w:val="24"/>
          <w:szCs w:val="24"/>
          <w:lang w:eastAsia="ru-RU"/>
        </w:rPr>
        <w:t xml:space="preserve"> </w:t>
      </w:r>
      <w:r w:rsidR="006C58F4" w:rsidRPr="001C4CF2">
        <w:rPr>
          <w:rFonts w:ascii="Times New Roman" w:eastAsia="Times New Roman" w:hAnsi="Times New Roman" w:cs="Times New Roman"/>
          <w:sz w:val="24"/>
          <w:szCs w:val="24"/>
          <w:lang w:eastAsia="ru-RU"/>
        </w:rPr>
        <w:t xml:space="preserve">обычный строчный </w:t>
      </w:r>
      <w:proofErr w:type="spellStart"/>
      <w:r w:rsidR="006C58F4" w:rsidRPr="001C4CF2">
        <w:rPr>
          <w:rFonts w:ascii="Times New Roman" w:eastAsia="Times New Roman" w:hAnsi="Times New Roman" w:cs="Times New Roman"/>
          <w:sz w:val="24"/>
          <w:szCs w:val="24"/>
          <w:lang w:eastAsia="ru-RU"/>
        </w:rPr>
        <w:t>Times</w:t>
      </w:r>
      <w:proofErr w:type="spellEnd"/>
      <w:r w:rsidR="008B1A79"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New</w:t>
      </w:r>
      <w:proofErr w:type="spellEnd"/>
      <w:r w:rsidR="008B1A79"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Roman</w:t>
      </w:r>
      <w:proofErr w:type="spellEnd"/>
      <w:r w:rsidR="006C58F4" w:rsidRPr="001C4CF2">
        <w:rPr>
          <w:rFonts w:ascii="Times New Roman" w:eastAsia="Times New Roman" w:hAnsi="Times New Roman" w:cs="Times New Roman"/>
          <w:sz w:val="24"/>
          <w:szCs w:val="24"/>
          <w:lang w:eastAsia="ru-RU"/>
        </w:rPr>
        <w:t>, выравнивание по ширине без отступа. После фамилии и инициалов автора в краткой форме описывается его личный вклад в написании статьи (идея, сбор и обработка материалов, написание статьи, научное редактирование текста и т.д.). Пример формулировки: «Автор заявляет об отсутствии конфликта интересов» или «Все авторы сделали эквивалентный вклад в подготовку публикации. Все авторы настоящей статьи ознакомились и одобрили представленный окончательный вариант». Приводится на русском и английском языках.</w:t>
      </w:r>
    </w:p>
    <w:p w:rsidR="006C58F4" w:rsidRPr="001C4CF2" w:rsidRDefault="00BE4552" w:rsidP="00BE4552">
      <w:pPr>
        <w:shd w:val="clear" w:color="auto" w:fill="FFFFFF"/>
        <w:tabs>
          <w:tab w:val="left" w:pos="851"/>
        </w:tabs>
        <w:spacing w:after="0" w:line="240" w:lineRule="auto"/>
        <w:ind w:firstLine="360"/>
        <w:jc w:val="both"/>
        <w:rPr>
          <w:rFonts w:ascii="Times New Roman" w:eastAsia="Times New Roman" w:hAnsi="Times New Roman" w:cs="Times New Roman"/>
          <w:sz w:val="24"/>
          <w:szCs w:val="24"/>
          <w:lang w:eastAsia="ru-RU"/>
        </w:rPr>
      </w:pPr>
      <w:r w:rsidRPr="001C4CF2">
        <w:rPr>
          <w:rFonts w:ascii="Times New Roman" w:eastAsia="Times New Roman" w:hAnsi="Times New Roman" w:cs="Times New Roman"/>
          <w:bCs/>
          <w:sz w:val="24"/>
          <w:szCs w:val="24"/>
          <w:lang w:eastAsia="ru-RU"/>
        </w:rPr>
        <w:t>1</w:t>
      </w:r>
      <w:r w:rsidR="00295DBF">
        <w:rPr>
          <w:rFonts w:ascii="Times New Roman" w:eastAsia="Times New Roman" w:hAnsi="Times New Roman" w:cs="Times New Roman"/>
          <w:bCs/>
          <w:sz w:val="24"/>
          <w:szCs w:val="24"/>
          <w:lang w:eastAsia="ru-RU"/>
        </w:rPr>
        <w:t>7</w:t>
      </w:r>
      <w:r w:rsidRPr="001C4CF2">
        <w:rPr>
          <w:rFonts w:ascii="Times New Roman" w:eastAsia="Times New Roman" w:hAnsi="Times New Roman" w:cs="Times New Roman"/>
          <w:bCs/>
          <w:sz w:val="24"/>
          <w:szCs w:val="24"/>
          <w:lang w:eastAsia="ru-RU"/>
        </w:rPr>
        <w:t>.</w:t>
      </w:r>
      <w:r w:rsidR="006C58F4" w:rsidRPr="001C4CF2">
        <w:rPr>
          <w:rFonts w:ascii="Times New Roman" w:eastAsia="Times New Roman" w:hAnsi="Times New Roman" w:cs="Times New Roman"/>
          <w:b/>
          <w:bCs/>
          <w:sz w:val="24"/>
          <w:szCs w:val="24"/>
          <w:lang w:eastAsia="ru-RU"/>
        </w:rPr>
        <w:t>Конфликт интересов.</w:t>
      </w:r>
      <w:r w:rsidR="006C58F4" w:rsidRPr="001C4CF2">
        <w:rPr>
          <w:rFonts w:ascii="Times New Roman" w:eastAsia="Times New Roman" w:hAnsi="Times New Roman" w:cs="Times New Roman"/>
          <w:sz w:val="24"/>
          <w:szCs w:val="24"/>
          <w:lang w:eastAsia="ru-RU"/>
        </w:rPr>
        <w:t> </w:t>
      </w:r>
      <w:r w:rsidR="00C80480" w:rsidRPr="001C4CF2">
        <w:rPr>
          <w:rFonts w:ascii="Times New Roman" w:eastAsia="Times New Roman" w:hAnsi="Times New Roman" w:cs="Times New Roman"/>
          <w:sz w:val="24"/>
          <w:szCs w:val="24"/>
          <w:lang w:eastAsia="ru-RU"/>
        </w:rPr>
        <w:t>Шрифт</w:t>
      </w:r>
      <w:r w:rsidR="001C4CF2"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1C4CF2" w:rsidRPr="001C4CF2">
        <w:rPr>
          <w:rFonts w:ascii="Times New Roman" w:eastAsia="Times New Roman" w:hAnsi="Times New Roman" w:cs="Times New Roman"/>
          <w:sz w:val="24"/>
          <w:szCs w:val="24"/>
          <w:lang w:eastAsia="ru-RU"/>
        </w:rPr>
        <w:t xml:space="preserve"> </w:t>
      </w:r>
      <w:r w:rsidR="006C58F4" w:rsidRPr="001C4CF2">
        <w:rPr>
          <w:rFonts w:ascii="Times New Roman" w:eastAsia="Times New Roman" w:hAnsi="Times New Roman" w:cs="Times New Roman"/>
          <w:sz w:val="24"/>
          <w:szCs w:val="24"/>
          <w:lang w:eastAsia="ru-RU"/>
        </w:rPr>
        <w:t xml:space="preserve">обычный строчный </w:t>
      </w:r>
      <w:proofErr w:type="spellStart"/>
      <w:r w:rsidR="006C58F4" w:rsidRPr="001C4CF2">
        <w:rPr>
          <w:rFonts w:ascii="Times New Roman" w:eastAsia="Times New Roman" w:hAnsi="Times New Roman" w:cs="Times New Roman"/>
          <w:sz w:val="24"/>
          <w:szCs w:val="24"/>
          <w:lang w:eastAsia="ru-RU"/>
        </w:rPr>
        <w:t>Times</w:t>
      </w:r>
      <w:proofErr w:type="spellEnd"/>
      <w:r w:rsidR="001C4CF2"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New</w:t>
      </w:r>
      <w:proofErr w:type="spellEnd"/>
      <w:r w:rsidR="001C4CF2"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Roman</w:t>
      </w:r>
      <w:proofErr w:type="spellEnd"/>
      <w:r w:rsidR="006C58F4" w:rsidRPr="001C4CF2">
        <w:rPr>
          <w:rFonts w:ascii="Times New Roman" w:eastAsia="Times New Roman" w:hAnsi="Times New Roman" w:cs="Times New Roman"/>
          <w:sz w:val="24"/>
          <w:szCs w:val="24"/>
          <w:lang w:eastAsia="ru-RU"/>
        </w:rPr>
        <w:t>, выравнивание по ширине без отступа. Конфликт интересов – это условия, при которых у людей возникают вступающие в конфликт или конкурирующие интересы, способные повлиять на принятие редакторского решения. Конфликты интересов могут быть потенциальными или осознанными, а также реально существующими. На объективность могут повлиять личные, политические, финансовые, научные или религиозные факторы. Автор обязан уведомить ред</w:t>
      </w:r>
      <w:bookmarkStart w:id="0" w:name="_GoBack"/>
      <w:bookmarkEnd w:id="0"/>
      <w:r w:rsidR="006C58F4" w:rsidRPr="001C4CF2">
        <w:rPr>
          <w:rFonts w:ascii="Times New Roman" w:eastAsia="Times New Roman" w:hAnsi="Times New Roman" w:cs="Times New Roman"/>
          <w:sz w:val="24"/>
          <w:szCs w:val="24"/>
          <w:lang w:eastAsia="ru-RU"/>
        </w:rPr>
        <w:t>актора о реальном или потенциальном конфликте интересов, включив информацию о конфликте интересов в соответствующий раздел статьи. Если конфликта интересов нет, автор должен также сообщить об этом. Пример формулировки: «Авто</w:t>
      </w:r>
      <w:proofErr w:type="gramStart"/>
      <w:r w:rsidR="006C58F4" w:rsidRPr="001C4CF2">
        <w:rPr>
          <w:rFonts w:ascii="Times New Roman" w:eastAsia="Times New Roman" w:hAnsi="Times New Roman" w:cs="Times New Roman"/>
          <w:sz w:val="24"/>
          <w:szCs w:val="24"/>
          <w:lang w:eastAsia="ru-RU"/>
        </w:rPr>
        <w:t>р</w:t>
      </w:r>
      <w:r w:rsidR="00C17C69" w:rsidRPr="001C4CF2">
        <w:rPr>
          <w:rFonts w:ascii="Times New Roman" w:eastAsia="Times New Roman" w:hAnsi="Times New Roman" w:cs="Times New Roman"/>
          <w:sz w:val="24"/>
          <w:szCs w:val="24"/>
          <w:lang w:eastAsia="ru-RU"/>
        </w:rPr>
        <w:t>(</w:t>
      </w:r>
      <w:proofErr w:type="gramEnd"/>
      <w:r w:rsidR="00C17C69" w:rsidRPr="001C4CF2">
        <w:rPr>
          <w:rFonts w:ascii="Times New Roman" w:eastAsia="Times New Roman" w:hAnsi="Times New Roman" w:cs="Times New Roman"/>
          <w:sz w:val="24"/>
          <w:szCs w:val="24"/>
          <w:lang w:eastAsia="ru-RU"/>
        </w:rPr>
        <w:t>ы)</w:t>
      </w:r>
      <w:r w:rsidR="006C58F4" w:rsidRPr="001C4CF2">
        <w:rPr>
          <w:rFonts w:ascii="Times New Roman" w:eastAsia="Times New Roman" w:hAnsi="Times New Roman" w:cs="Times New Roman"/>
          <w:sz w:val="24"/>
          <w:szCs w:val="24"/>
          <w:lang w:eastAsia="ru-RU"/>
        </w:rPr>
        <w:t xml:space="preserve"> заявляет</w:t>
      </w:r>
      <w:r w:rsidR="00C17C69" w:rsidRPr="001C4CF2">
        <w:rPr>
          <w:rFonts w:ascii="Times New Roman" w:eastAsia="Times New Roman" w:hAnsi="Times New Roman" w:cs="Times New Roman"/>
          <w:sz w:val="24"/>
          <w:szCs w:val="24"/>
          <w:lang w:eastAsia="ru-RU"/>
        </w:rPr>
        <w:t>(ют)</w:t>
      </w:r>
      <w:r w:rsidR="006C58F4" w:rsidRPr="001C4CF2">
        <w:rPr>
          <w:rFonts w:ascii="Times New Roman" w:eastAsia="Times New Roman" w:hAnsi="Times New Roman" w:cs="Times New Roman"/>
          <w:sz w:val="24"/>
          <w:szCs w:val="24"/>
          <w:lang w:eastAsia="ru-RU"/>
        </w:rPr>
        <w:t xml:space="preserve"> об отсутствии конфликта интересов». Приводится на русском и английском языках.</w:t>
      </w:r>
    </w:p>
    <w:p w:rsidR="006C58F4" w:rsidRPr="001C4CF2" w:rsidRDefault="00295DBF" w:rsidP="00BE4552">
      <w:pPr>
        <w:shd w:val="clear" w:color="auto" w:fill="FFFFFF"/>
        <w:tabs>
          <w:tab w:val="left" w:pos="851"/>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18</w:t>
      </w:r>
      <w:r w:rsidR="00BE4552" w:rsidRPr="001C4CF2">
        <w:rPr>
          <w:rFonts w:ascii="Times New Roman" w:eastAsia="Times New Roman" w:hAnsi="Times New Roman" w:cs="Times New Roman"/>
          <w:bCs/>
          <w:sz w:val="24"/>
          <w:szCs w:val="24"/>
          <w:lang w:eastAsia="ru-RU"/>
        </w:rPr>
        <w:t>.</w:t>
      </w:r>
      <w:r w:rsidR="006C58F4" w:rsidRPr="001C4CF2">
        <w:rPr>
          <w:rFonts w:ascii="Times New Roman" w:eastAsia="Times New Roman" w:hAnsi="Times New Roman" w:cs="Times New Roman"/>
          <w:b/>
          <w:bCs/>
          <w:sz w:val="24"/>
          <w:szCs w:val="24"/>
          <w:lang w:eastAsia="ru-RU"/>
        </w:rPr>
        <w:t>Информация о датах поступления, рецензирования и принятии к публикации статьи. </w:t>
      </w:r>
      <w:r w:rsidR="00C80480" w:rsidRPr="001C4CF2">
        <w:rPr>
          <w:rFonts w:ascii="Times New Roman" w:eastAsia="Times New Roman" w:hAnsi="Times New Roman" w:cs="Times New Roman"/>
          <w:sz w:val="24"/>
          <w:szCs w:val="24"/>
          <w:lang w:eastAsia="ru-RU"/>
        </w:rPr>
        <w:t>Шрифт</w:t>
      </w:r>
      <w:r w:rsidR="001C4CF2" w:rsidRPr="001C4CF2">
        <w:rPr>
          <w:rFonts w:ascii="Times New Roman" w:eastAsia="Times New Roman" w:hAnsi="Times New Roman" w:cs="Times New Roman"/>
          <w:sz w:val="24"/>
          <w:szCs w:val="24"/>
          <w:lang w:eastAsia="ru-RU"/>
        </w:rPr>
        <w:t xml:space="preserve"> </w:t>
      </w:r>
      <w:r w:rsidR="00C80480" w:rsidRPr="001C4CF2">
        <w:rPr>
          <w:rFonts w:ascii="Times New Roman" w:eastAsia="Times New Roman" w:hAnsi="Times New Roman" w:cs="Times New Roman"/>
          <w:sz w:val="24"/>
          <w:szCs w:val="24"/>
          <w:lang w:eastAsia="ru-RU"/>
        </w:rPr>
        <w:t>12,</w:t>
      </w:r>
      <w:r w:rsidR="001C4CF2" w:rsidRPr="001C4CF2">
        <w:rPr>
          <w:rFonts w:ascii="Times New Roman" w:eastAsia="Times New Roman" w:hAnsi="Times New Roman" w:cs="Times New Roman"/>
          <w:sz w:val="24"/>
          <w:szCs w:val="24"/>
          <w:lang w:eastAsia="ru-RU"/>
        </w:rPr>
        <w:t xml:space="preserve"> </w:t>
      </w:r>
      <w:r w:rsidR="006C58F4" w:rsidRPr="001C4CF2">
        <w:rPr>
          <w:rFonts w:ascii="Times New Roman" w:eastAsia="Times New Roman" w:hAnsi="Times New Roman" w:cs="Times New Roman"/>
          <w:sz w:val="24"/>
          <w:szCs w:val="24"/>
          <w:lang w:eastAsia="ru-RU"/>
        </w:rPr>
        <w:t xml:space="preserve">курсив строчный </w:t>
      </w:r>
      <w:proofErr w:type="spellStart"/>
      <w:r w:rsidR="006C58F4" w:rsidRPr="001C4CF2">
        <w:rPr>
          <w:rFonts w:ascii="Times New Roman" w:eastAsia="Times New Roman" w:hAnsi="Times New Roman" w:cs="Times New Roman"/>
          <w:sz w:val="24"/>
          <w:szCs w:val="24"/>
          <w:lang w:eastAsia="ru-RU"/>
        </w:rPr>
        <w:t>Times</w:t>
      </w:r>
      <w:proofErr w:type="spellEnd"/>
      <w:r w:rsidR="001C4CF2"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New</w:t>
      </w:r>
      <w:proofErr w:type="spellEnd"/>
      <w:r w:rsidR="001C4CF2" w:rsidRPr="001C4CF2">
        <w:rPr>
          <w:rFonts w:ascii="Times New Roman" w:eastAsia="Times New Roman" w:hAnsi="Times New Roman" w:cs="Times New Roman"/>
          <w:sz w:val="24"/>
          <w:szCs w:val="24"/>
          <w:lang w:eastAsia="ru-RU"/>
        </w:rPr>
        <w:t xml:space="preserve"> </w:t>
      </w:r>
      <w:proofErr w:type="spellStart"/>
      <w:r w:rsidR="006C58F4" w:rsidRPr="001C4CF2">
        <w:rPr>
          <w:rFonts w:ascii="Times New Roman" w:eastAsia="Times New Roman" w:hAnsi="Times New Roman" w:cs="Times New Roman"/>
          <w:sz w:val="24"/>
          <w:szCs w:val="24"/>
          <w:lang w:eastAsia="ru-RU"/>
        </w:rPr>
        <w:t>Roman</w:t>
      </w:r>
      <w:proofErr w:type="spellEnd"/>
      <w:r w:rsidR="006C58F4" w:rsidRPr="001C4CF2">
        <w:rPr>
          <w:rFonts w:ascii="Times New Roman" w:eastAsia="Times New Roman" w:hAnsi="Times New Roman" w:cs="Times New Roman"/>
          <w:sz w:val="24"/>
          <w:szCs w:val="24"/>
          <w:lang w:eastAsia="ru-RU"/>
        </w:rPr>
        <w:t>, выравнивание по ширине без отступа. Заполняется редакцией на русском и английском языках.</w:t>
      </w:r>
    </w:p>
    <w:p w:rsidR="0047378D" w:rsidRPr="001C4CF2" w:rsidRDefault="00295DBF" w:rsidP="00BE4552">
      <w:pPr>
        <w:shd w:val="clear" w:color="auto" w:fill="FFFFFF"/>
        <w:tabs>
          <w:tab w:val="left" w:pos="851"/>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BE4552" w:rsidRPr="001C4CF2">
        <w:rPr>
          <w:rFonts w:ascii="Times New Roman" w:eastAsia="Times New Roman" w:hAnsi="Times New Roman" w:cs="Times New Roman"/>
          <w:sz w:val="24"/>
          <w:szCs w:val="24"/>
          <w:lang w:eastAsia="ru-RU"/>
        </w:rPr>
        <w:t xml:space="preserve">. </w:t>
      </w:r>
      <w:r w:rsidR="0047378D" w:rsidRPr="001C4CF2">
        <w:rPr>
          <w:rFonts w:ascii="Times New Roman" w:eastAsia="Times New Roman" w:hAnsi="Times New Roman" w:cs="Times New Roman"/>
          <w:sz w:val="24"/>
          <w:szCs w:val="24"/>
          <w:lang w:eastAsia="ru-RU"/>
        </w:rPr>
        <w:t xml:space="preserve">Статья, не оформленная в соответствии с данными требованиями и ГОСТ </w:t>
      </w:r>
      <w:proofErr w:type="gramStart"/>
      <w:r w:rsidR="0047378D" w:rsidRPr="001C4CF2">
        <w:rPr>
          <w:rFonts w:ascii="Times New Roman" w:eastAsia="Times New Roman" w:hAnsi="Times New Roman" w:cs="Times New Roman"/>
          <w:sz w:val="24"/>
          <w:szCs w:val="24"/>
          <w:lang w:eastAsia="ru-RU"/>
        </w:rPr>
        <w:t>Р</w:t>
      </w:r>
      <w:proofErr w:type="gramEnd"/>
      <w:r w:rsidR="0047378D" w:rsidRPr="001C4CF2">
        <w:rPr>
          <w:rFonts w:ascii="Times New Roman" w:eastAsia="Times New Roman" w:hAnsi="Times New Roman" w:cs="Times New Roman"/>
          <w:sz w:val="24"/>
          <w:szCs w:val="24"/>
          <w:lang w:eastAsia="ru-RU"/>
        </w:rPr>
        <w:t xml:space="preserve"> 7.0.7-2021, возвращается автору на доработку. Датой сдачи статьи считается день получения редакцией варианта, соответствующего требованиям журнала.</w:t>
      </w:r>
    </w:p>
    <w:p w:rsidR="006C58F4" w:rsidRPr="001C4CF2" w:rsidRDefault="006C58F4" w:rsidP="006C58F4">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p>
    <w:p w:rsidR="006C58F4" w:rsidRPr="001C4CF2" w:rsidRDefault="006C58F4" w:rsidP="006C58F4">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p>
    <w:p w:rsidR="00CB40AC" w:rsidRPr="00CB40AC" w:rsidRDefault="00CB40AC" w:rsidP="00CB40AC">
      <w:pPr>
        <w:spacing w:after="0" w:line="240" w:lineRule="auto"/>
        <w:jc w:val="both"/>
        <w:rPr>
          <w:rFonts w:ascii="Times New Roman" w:hAnsi="Times New Roman" w:cs="Times New Roman"/>
          <w:b/>
          <w:sz w:val="24"/>
          <w:szCs w:val="24"/>
        </w:rPr>
      </w:pPr>
      <w:r w:rsidRPr="00CB40AC">
        <w:rPr>
          <w:rFonts w:ascii="Times New Roman" w:hAnsi="Times New Roman" w:cs="Times New Roman"/>
          <w:sz w:val="24"/>
          <w:szCs w:val="24"/>
        </w:rPr>
        <w:t xml:space="preserve">Адрес редакции: </w:t>
      </w:r>
      <w:r w:rsidRPr="00CB40AC">
        <w:rPr>
          <w:rFonts w:ascii="Times New Roman" w:hAnsi="Times New Roman" w:cs="Times New Roman"/>
          <w:b/>
          <w:sz w:val="24"/>
          <w:szCs w:val="24"/>
        </w:rPr>
        <w:t xml:space="preserve">360030, г. Нальчик, пр. Ленина, 1в, </w:t>
      </w:r>
      <w:proofErr w:type="spellStart"/>
      <w:proofErr w:type="gramStart"/>
      <w:r w:rsidRPr="00CB40AC">
        <w:rPr>
          <w:rFonts w:ascii="Times New Roman" w:hAnsi="Times New Roman" w:cs="Times New Roman"/>
          <w:b/>
          <w:sz w:val="24"/>
          <w:szCs w:val="24"/>
        </w:rPr>
        <w:t>е</w:t>
      </w:r>
      <w:proofErr w:type="gramEnd"/>
      <w:r w:rsidRPr="00CB40AC">
        <w:rPr>
          <w:rFonts w:ascii="Times New Roman" w:hAnsi="Times New Roman" w:cs="Times New Roman"/>
          <w:b/>
          <w:sz w:val="24"/>
          <w:szCs w:val="24"/>
        </w:rPr>
        <w:t>-mail</w:t>
      </w:r>
      <w:proofErr w:type="spellEnd"/>
      <w:r w:rsidRPr="00CB40AC">
        <w:rPr>
          <w:rFonts w:ascii="Times New Roman" w:hAnsi="Times New Roman" w:cs="Times New Roman"/>
          <w:b/>
          <w:sz w:val="24"/>
          <w:szCs w:val="24"/>
        </w:rPr>
        <w:t xml:space="preserve">: kbgau.rio@mail.ru </w:t>
      </w:r>
    </w:p>
    <w:p w:rsidR="00CB40AC" w:rsidRPr="00CB40AC" w:rsidRDefault="00CB40AC" w:rsidP="00CB40AC">
      <w:pPr>
        <w:spacing w:after="0" w:line="240" w:lineRule="auto"/>
        <w:jc w:val="both"/>
        <w:rPr>
          <w:rFonts w:ascii="Times New Roman" w:hAnsi="Times New Roman" w:cs="Times New Roman"/>
          <w:b/>
          <w:sz w:val="24"/>
          <w:szCs w:val="24"/>
        </w:rPr>
      </w:pPr>
      <w:r w:rsidRPr="00CB40AC">
        <w:rPr>
          <w:rFonts w:ascii="Times New Roman" w:hAnsi="Times New Roman" w:cs="Times New Roman"/>
          <w:sz w:val="24"/>
          <w:szCs w:val="24"/>
        </w:rPr>
        <w:t xml:space="preserve">Контактный телефон: </w:t>
      </w:r>
      <w:r w:rsidRPr="00CB40AC">
        <w:rPr>
          <w:rFonts w:ascii="Times New Roman" w:hAnsi="Times New Roman" w:cs="Times New Roman"/>
          <w:b/>
          <w:sz w:val="24"/>
          <w:szCs w:val="24"/>
        </w:rPr>
        <w:t>8(8662) 40-59-39.</w:t>
      </w:r>
    </w:p>
    <w:p w:rsidR="006C58F4" w:rsidRPr="001C4CF2" w:rsidRDefault="006C58F4" w:rsidP="006C58F4">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p>
    <w:sectPr w:rsidR="006C58F4" w:rsidRPr="001C4CF2" w:rsidSect="00EF0A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14310"/>
    <w:multiLevelType w:val="multilevel"/>
    <w:tmpl w:val="8490EB2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63F0"/>
    <w:rsid w:val="0003458E"/>
    <w:rsid w:val="000525D0"/>
    <w:rsid w:val="0005715C"/>
    <w:rsid w:val="000B23E4"/>
    <w:rsid w:val="000F779D"/>
    <w:rsid w:val="0011329B"/>
    <w:rsid w:val="001C4CF2"/>
    <w:rsid w:val="001F5E54"/>
    <w:rsid w:val="00260765"/>
    <w:rsid w:val="00295DBF"/>
    <w:rsid w:val="002D4A7D"/>
    <w:rsid w:val="003123DC"/>
    <w:rsid w:val="00313954"/>
    <w:rsid w:val="00333AED"/>
    <w:rsid w:val="00362418"/>
    <w:rsid w:val="003658C7"/>
    <w:rsid w:val="00381D0B"/>
    <w:rsid w:val="003836D9"/>
    <w:rsid w:val="00432BA9"/>
    <w:rsid w:val="0047378D"/>
    <w:rsid w:val="004F321E"/>
    <w:rsid w:val="005219CA"/>
    <w:rsid w:val="00521DD9"/>
    <w:rsid w:val="0053348C"/>
    <w:rsid w:val="0054430D"/>
    <w:rsid w:val="00561217"/>
    <w:rsid w:val="005863F0"/>
    <w:rsid w:val="005F5858"/>
    <w:rsid w:val="00656B64"/>
    <w:rsid w:val="00666B82"/>
    <w:rsid w:val="00670BB3"/>
    <w:rsid w:val="00691B77"/>
    <w:rsid w:val="006A00E4"/>
    <w:rsid w:val="006A51B8"/>
    <w:rsid w:val="006A531A"/>
    <w:rsid w:val="006C58F4"/>
    <w:rsid w:val="006E2E7D"/>
    <w:rsid w:val="007B13C5"/>
    <w:rsid w:val="007F5E2F"/>
    <w:rsid w:val="00814C95"/>
    <w:rsid w:val="00824511"/>
    <w:rsid w:val="0083524B"/>
    <w:rsid w:val="008A5F50"/>
    <w:rsid w:val="008A68E9"/>
    <w:rsid w:val="008B1A79"/>
    <w:rsid w:val="00922181"/>
    <w:rsid w:val="00922C25"/>
    <w:rsid w:val="00927543"/>
    <w:rsid w:val="00980A66"/>
    <w:rsid w:val="00986FB2"/>
    <w:rsid w:val="009F5F78"/>
    <w:rsid w:val="00AB6B0E"/>
    <w:rsid w:val="00AD0DE5"/>
    <w:rsid w:val="00B14FB4"/>
    <w:rsid w:val="00B271B6"/>
    <w:rsid w:val="00BE4552"/>
    <w:rsid w:val="00C17C69"/>
    <w:rsid w:val="00C71339"/>
    <w:rsid w:val="00C80480"/>
    <w:rsid w:val="00C811E9"/>
    <w:rsid w:val="00C8766D"/>
    <w:rsid w:val="00CB40AC"/>
    <w:rsid w:val="00CD609E"/>
    <w:rsid w:val="00CF4FBC"/>
    <w:rsid w:val="00DE19C0"/>
    <w:rsid w:val="00E221F7"/>
    <w:rsid w:val="00E2387D"/>
    <w:rsid w:val="00E55FD2"/>
    <w:rsid w:val="00EB19C7"/>
    <w:rsid w:val="00EF0A9C"/>
    <w:rsid w:val="00F37C81"/>
    <w:rsid w:val="00F91585"/>
    <w:rsid w:val="00FB1AC4"/>
    <w:rsid w:val="00FB2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A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31A"/>
    <w:pPr>
      <w:ind w:left="720"/>
      <w:contextualSpacing/>
    </w:p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веб) Знак Знак,Обычный (веб) Знак1 Знак Знак"/>
    <w:basedOn w:val="a"/>
    <w:uiPriority w:val="99"/>
    <w:rsid w:val="005219CA"/>
    <w:pPr>
      <w:spacing w:before="100" w:after="10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31A"/>
    <w:pPr>
      <w:ind w:left="720"/>
      <w:contextualSpacing/>
    </w:pPr>
  </w:style>
</w:styles>
</file>

<file path=word/webSettings.xml><?xml version="1.0" encoding="utf-8"?>
<w:webSettings xmlns:r="http://schemas.openxmlformats.org/officeDocument/2006/relationships" xmlns:w="http://schemas.openxmlformats.org/wordprocessingml/2006/main">
  <w:divs>
    <w:div w:id="1063137792">
      <w:bodyDiv w:val="1"/>
      <w:marLeft w:val="0"/>
      <w:marRight w:val="0"/>
      <w:marTop w:val="0"/>
      <w:marBottom w:val="0"/>
      <w:divBdr>
        <w:top w:val="none" w:sz="0" w:space="0" w:color="auto"/>
        <w:left w:val="none" w:sz="0" w:space="0" w:color="auto"/>
        <w:bottom w:val="none" w:sz="0" w:space="0" w:color="auto"/>
        <w:right w:val="none" w:sz="0" w:space="0" w:color="auto"/>
      </w:divBdr>
    </w:div>
    <w:div w:id="15454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Work70</dc:creator>
  <cp:lastModifiedBy>админ</cp:lastModifiedBy>
  <cp:revision>55</cp:revision>
  <cp:lastPrinted>2022-02-17T08:08:00Z</cp:lastPrinted>
  <dcterms:created xsi:type="dcterms:W3CDTF">2022-01-18T13:19:00Z</dcterms:created>
  <dcterms:modified xsi:type="dcterms:W3CDTF">2022-02-17T13:26:00Z</dcterms:modified>
</cp:coreProperties>
</file>