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7B54" w:rsidRPr="003531C4" w:rsidRDefault="00B27B54" w:rsidP="00B27B54">
      <w:pPr>
        <w:rPr>
          <w:rFonts w:ascii="Times New Roman" w:hAnsi="Times New Roman" w:cs="Times New Roman"/>
          <w:color w:val="C00000"/>
          <w:sz w:val="24"/>
          <w:szCs w:val="24"/>
          <w:lang w:val="en-US"/>
        </w:rPr>
      </w:pPr>
      <w:r w:rsidRPr="003531C4">
        <w:rPr>
          <w:rFonts w:ascii="Times New Roman" w:hAnsi="Times New Roman" w:cs="Times New Roman"/>
          <w:color w:val="C00000"/>
          <w:sz w:val="24"/>
          <w:szCs w:val="24"/>
          <w:lang w:val="en-US"/>
        </w:rPr>
        <w:t xml:space="preserve">REQUIREMENTS FOR ARTICLES AND CONDITIONS OF PUBLICATION </w:t>
      </w:r>
      <w:r w:rsidR="00E24833" w:rsidRPr="003531C4">
        <w:rPr>
          <w:rFonts w:ascii="Times New Roman" w:hAnsi="Times New Roman" w:cs="Times New Roman"/>
          <w:color w:val="C00000"/>
          <w:sz w:val="24"/>
          <w:szCs w:val="24"/>
          <w:lang w:val="en-US"/>
        </w:rPr>
        <w:t xml:space="preserve">IN SCIENTIFIC AND PRACTICAL </w:t>
      </w:r>
      <w:r w:rsidR="00E74328" w:rsidRPr="003531C4">
        <w:rPr>
          <w:rFonts w:ascii="Times New Roman" w:hAnsi="Times New Roman" w:cs="Times New Roman"/>
          <w:color w:val="C00000"/>
          <w:sz w:val="24"/>
          <w:szCs w:val="24"/>
          <w:lang w:val="en-US"/>
        </w:rPr>
        <w:t>JOURNAL</w:t>
      </w:r>
      <w:r w:rsidR="00E24833" w:rsidRPr="003531C4">
        <w:rPr>
          <w:rFonts w:ascii="Times New Roman" w:hAnsi="Times New Roman" w:cs="Times New Roman"/>
          <w:color w:val="C00000"/>
          <w:sz w:val="24"/>
          <w:szCs w:val="24"/>
          <w:lang w:val="en-US"/>
        </w:rPr>
        <w:t xml:space="preserve"> "IZVESTIYA </w:t>
      </w:r>
      <w:r w:rsidRPr="003531C4">
        <w:rPr>
          <w:rFonts w:ascii="Times New Roman" w:hAnsi="Times New Roman" w:cs="Times New Roman"/>
          <w:color w:val="C00000"/>
          <w:sz w:val="24"/>
          <w:szCs w:val="24"/>
          <w:lang w:val="en-US"/>
        </w:rPr>
        <w:t>OF THE KABARDINO-BALKARIAN STATE</w:t>
      </w:r>
      <w:r w:rsidR="004844ED" w:rsidRPr="003531C4">
        <w:rPr>
          <w:rFonts w:ascii="Times New Roman" w:hAnsi="Times New Roman" w:cs="Times New Roman"/>
          <w:color w:val="C00000"/>
          <w:sz w:val="24"/>
          <w:szCs w:val="24"/>
          <w:lang w:val="en-US"/>
        </w:rPr>
        <w:t xml:space="preserve"> </w:t>
      </w:r>
      <w:r w:rsidRPr="003531C4">
        <w:rPr>
          <w:rFonts w:ascii="Times New Roman" w:hAnsi="Times New Roman" w:cs="Times New Roman"/>
          <w:color w:val="C00000"/>
          <w:sz w:val="24"/>
          <w:szCs w:val="24"/>
          <w:lang w:val="en-US"/>
        </w:rPr>
        <w:t>AGRAR</w:t>
      </w:r>
      <w:r w:rsidR="00E24833" w:rsidRPr="003531C4">
        <w:rPr>
          <w:rFonts w:ascii="Times New Roman" w:hAnsi="Times New Roman" w:cs="Times New Roman"/>
          <w:color w:val="C00000"/>
          <w:sz w:val="24"/>
          <w:szCs w:val="24"/>
          <w:lang w:val="en-US"/>
        </w:rPr>
        <w:t>IAN UNIVERSITY NAMED AFTER V.M. KOKOV</w:t>
      </w:r>
      <w:r w:rsidR="003531C4" w:rsidRPr="003531C4">
        <w:rPr>
          <w:rFonts w:ascii="Times New Roman" w:hAnsi="Times New Roman" w:cs="Times New Roman"/>
          <w:color w:val="C00000"/>
          <w:sz w:val="24"/>
          <w:szCs w:val="24"/>
          <w:lang w:val="en-US"/>
        </w:rPr>
        <w:t>"</w:t>
      </w:r>
    </w:p>
    <w:p w:rsidR="00B27B54" w:rsidRPr="00B27B54" w:rsidRDefault="00B27B54" w:rsidP="00B27B54">
      <w:pPr>
        <w:jc w:val="both"/>
        <w:rPr>
          <w:rFonts w:ascii="Times New Roman" w:hAnsi="Times New Roman" w:cs="Times New Roman"/>
          <w:sz w:val="24"/>
          <w:szCs w:val="24"/>
          <w:lang w:val="en-US"/>
        </w:rPr>
      </w:pPr>
    </w:p>
    <w:p w:rsidR="00B27B54" w:rsidRPr="00B27B54" w:rsidRDefault="00B27B54" w:rsidP="004844ED">
      <w:pPr>
        <w:jc w:val="both"/>
        <w:rPr>
          <w:rFonts w:ascii="Times New Roman" w:hAnsi="Times New Roman" w:cs="Times New Roman"/>
          <w:sz w:val="24"/>
          <w:szCs w:val="24"/>
          <w:lang w:val="en-US"/>
        </w:rPr>
      </w:pPr>
      <w:r w:rsidRPr="00B27B54">
        <w:rPr>
          <w:rFonts w:ascii="Times New Roman" w:hAnsi="Times New Roman" w:cs="Times New Roman"/>
          <w:sz w:val="24"/>
          <w:szCs w:val="24"/>
          <w:lang w:val="en-US"/>
        </w:rPr>
        <w:t>1. Articles on the problems of agricultural development that are of scientific and practical interest to agro-industrial complex specialists are accepted for publication.</w:t>
      </w:r>
    </w:p>
    <w:p w:rsidR="00B27B54" w:rsidRPr="00B27B54" w:rsidRDefault="00B27B54" w:rsidP="004844ED">
      <w:pPr>
        <w:jc w:val="both"/>
        <w:rPr>
          <w:rFonts w:ascii="Times New Roman" w:hAnsi="Times New Roman" w:cs="Times New Roman"/>
          <w:sz w:val="24"/>
          <w:szCs w:val="24"/>
          <w:lang w:val="en-US"/>
        </w:rPr>
      </w:pPr>
      <w:r w:rsidRPr="00B27B54">
        <w:rPr>
          <w:rFonts w:ascii="Times New Roman" w:hAnsi="Times New Roman" w:cs="Times New Roman"/>
          <w:sz w:val="24"/>
          <w:szCs w:val="24"/>
          <w:lang w:val="en-US"/>
        </w:rPr>
        <w:t>2. At the same time, the materials of the article with a cover letter are submitted to the editorial office.</w:t>
      </w:r>
    </w:p>
    <w:p w:rsidR="00B27B54" w:rsidRPr="00B27B54" w:rsidRDefault="00B27B54" w:rsidP="004844ED">
      <w:pPr>
        <w:jc w:val="both"/>
        <w:rPr>
          <w:rFonts w:ascii="Times New Roman" w:hAnsi="Times New Roman" w:cs="Times New Roman"/>
          <w:sz w:val="24"/>
          <w:szCs w:val="24"/>
          <w:lang w:val="en-US"/>
        </w:rPr>
      </w:pPr>
      <w:r w:rsidRPr="00B27B54">
        <w:rPr>
          <w:rFonts w:ascii="Times New Roman" w:hAnsi="Times New Roman" w:cs="Times New Roman"/>
          <w:sz w:val="24"/>
          <w:szCs w:val="24"/>
          <w:lang w:val="en-US"/>
        </w:rPr>
        <w:t>3. Articles are checked for borrowings under the program "Anti-plagiarism" and mandatory peer review.</w:t>
      </w:r>
    </w:p>
    <w:p w:rsidR="00B27B54" w:rsidRPr="00B27B54" w:rsidRDefault="00B27B54" w:rsidP="004844ED">
      <w:pPr>
        <w:jc w:val="both"/>
        <w:rPr>
          <w:rFonts w:ascii="Times New Roman" w:hAnsi="Times New Roman" w:cs="Times New Roman"/>
          <w:sz w:val="24"/>
          <w:szCs w:val="24"/>
          <w:lang w:val="en-US"/>
        </w:rPr>
      </w:pPr>
      <w:r w:rsidRPr="00B27B54">
        <w:rPr>
          <w:rFonts w:ascii="Times New Roman" w:hAnsi="Times New Roman" w:cs="Times New Roman"/>
          <w:sz w:val="24"/>
          <w:szCs w:val="24"/>
          <w:lang w:val="en-US"/>
        </w:rPr>
        <w:t>4. The manuscript of the article is provided in printed (1 copy) and electronic (in Microsoft Word) versions (for third-party authors - in electronic). The volume of the article is 10-12 pages of A4 format, for articles of a review and problematic nature - no more than 25 pages, typeface Times New Roman, size 14, margins 2 cm, indentation 1.25 cm, line spacing 1.5 (for annotations and keywords - font size 12, line spacing 1.0).</w:t>
      </w:r>
    </w:p>
    <w:p w:rsidR="00B27B54" w:rsidRPr="00B27B54" w:rsidRDefault="00B27B54" w:rsidP="004844ED">
      <w:pPr>
        <w:jc w:val="both"/>
        <w:rPr>
          <w:rFonts w:ascii="Times New Roman" w:hAnsi="Times New Roman" w:cs="Times New Roman"/>
          <w:sz w:val="24"/>
          <w:szCs w:val="24"/>
          <w:lang w:val="en-US"/>
        </w:rPr>
      </w:pPr>
      <w:r w:rsidRPr="00B27B54">
        <w:rPr>
          <w:rFonts w:ascii="Times New Roman" w:hAnsi="Times New Roman" w:cs="Times New Roman"/>
          <w:sz w:val="24"/>
          <w:szCs w:val="24"/>
          <w:lang w:val="en-US"/>
        </w:rPr>
        <w:t>5. Tables and formulas must be submitted in Word format; drawings, drawings, photographs, graphics - in electronic form in JPG or TIF format (resolution not less than 300 dpi), as well as in the text of the article in printed form. The lines of graphs and drawings in the file must be grouped. All graphic materials, drawings and photographs must be numbered, signed, translated into English and have a link in the text.</w:t>
      </w:r>
    </w:p>
    <w:p w:rsidR="00B27B54" w:rsidRPr="00B27B54" w:rsidRDefault="00B27B54" w:rsidP="004844ED">
      <w:pPr>
        <w:jc w:val="both"/>
        <w:rPr>
          <w:rFonts w:ascii="Times New Roman" w:hAnsi="Times New Roman" w:cs="Times New Roman"/>
          <w:sz w:val="24"/>
          <w:szCs w:val="24"/>
          <w:lang w:val="en-US"/>
        </w:rPr>
      </w:pPr>
      <w:r w:rsidRPr="00B27B54">
        <w:rPr>
          <w:rFonts w:ascii="Times New Roman" w:hAnsi="Times New Roman" w:cs="Times New Roman"/>
          <w:sz w:val="24"/>
          <w:szCs w:val="24"/>
          <w:lang w:val="en-US"/>
        </w:rPr>
        <w:t>6. The order of registration of the article:</w:t>
      </w:r>
    </w:p>
    <w:p w:rsidR="00B27B54" w:rsidRPr="00B27B54" w:rsidRDefault="00B27B54" w:rsidP="00B27B54">
      <w:pPr>
        <w:ind w:firstLine="708"/>
        <w:jc w:val="both"/>
        <w:rPr>
          <w:rFonts w:ascii="Times New Roman" w:hAnsi="Times New Roman" w:cs="Times New Roman"/>
          <w:sz w:val="24"/>
          <w:szCs w:val="24"/>
          <w:lang w:val="en-US"/>
        </w:rPr>
      </w:pPr>
      <w:r w:rsidRPr="00B27B54">
        <w:rPr>
          <w:rFonts w:ascii="Times New Roman" w:hAnsi="Times New Roman" w:cs="Times New Roman"/>
          <w:sz w:val="24"/>
          <w:szCs w:val="24"/>
          <w:lang w:val="en-US"/>
        </w:rPr>
        <w:t xml:space="preserve">• </w:t>
      </w:r>
      <w:proofErr w:type="gramStart"/>
      <w:r w:rsidRPr="00B27B54">
        <w:rPr>
          <w:rFonts w:ascii="Times New Roman" w:hAnsi="Times New Roman" w:cs="Times New Roman"/>
          <w:sz w:val="24"/>
          <w:szCs w:val="24"/>
          <w:lang w:val="en-US"/>
        </w:rPr>
        <w:t>type</w:t>
      </w:r>
      <w:proofErr w:type="gramEnd"/>
      <w:r w:rsidRPr="00B27B54">
        <w:rPr>
          <w:rFonts w:ascii="Times New Roman" w:hAnsi="Times New Roman" w:cs="Times New Roman"/>
          <w:sz w:val="24"/>
          <w:szCs w:val="24"/>
          <w:lang w:val="en-US"/>
        </w:rPr>
        <w:t xml:space="preserve"> of article (scientific, review, editorial, short communication, etc.) in the upper left corner;</w:t>
      </w:r>
    </w:p>
    <w:p w:rsidR="00B27B54" w:rsidRPr="00B27B54" w:rsidRDefault="00B27B54" w:rsidP="00B27B54">
      <w:pPr>
        <w:ind w:firstLine="708"/>
        <w:jc w:val="both"/>
        <w:rPr>
          <w:rFonts w:ascii="Times New Roman" w:hAnsi="Times New Roman" w:cs="Times New Roman"/>
          <w:sz w:val="24"/>
          <w:szCs w:val="24"/>
          <w:lang w:val="en-US"/>
        </w:rPr>
      </w:pPr>
      <w:r w:rsidRPr="00B27B54">
        <w:rPr>
          <w:rFonts w:ascii="Times New Roman" w:hAnsi="Times New Roman" w:cs="Times New Roman"/>
          <w:sz w:val="24"/>
          <w:szCs w:val="24"/>
          <w:lang w:val="en-US"/>
        </w:rPr>
        <w:t>• UDC index in the upper left corner;</w:t>
      </w:r>
    </w:p>
    <w:p w:rsidR="00B27B54" w:rsidRPr="00B27B54" w:rsidRDefault="00B27B54" w:rsidP="00B27B54">
      <w:pPr>
        <w:ind w:firstLine="708"/>
        <w:jc w:val="both"/>
        <w:rPr>
          <w:rFonts w:ascii="Times New Roman" w:hAnsi="Times New Roman" w:cs="Times New Roman"/>
          <w:sz w:val="24"/>
          <w:szCs w:val="24"/>
          <w:lang w:val="en-US"/>
        </w:rPr>
      </w:pPr>
      <w:r w:rsidRPr="00B27B54">
        <w:rPr>
          <w:rFonts w:ascii="Times New Roman" w:hAnsi="Times New Roman" w:cs="Times New Roman"/>
          <w:sz w:val="24"/>
          <w:szCs w:val="24"/>
          <w:lang w:val="en-US"/>
        </w:rPr>
        <w:t>• DOI (if available);</w:t>
      </w:r>
    </w:p>
    <w:p w:rsidR="00B27B54" w:rsidRPr="00B27B54" w:rsidRDefault="00B27B54" w:rsidP="00B27B54">
      <w:pPr>
        <w:ind w:firstLine="708"/>
        <w:jc w:val="both"/>
        <w:rPr>
          <w:rFonts w:ascii="Times New Roman" w:hAnsi="Times New Roman" w:cs="Times New Roman"/>
          <w:sz w:val="24"/>
          <w:szCs w:val="24"/>
          <w:lang w:val="en-US"/>
        </w:rPr>
      </w:pPr>
      <w:r w:rsidRPr="00B27B54">
        <w:rPr>
          <w:rFonts w:ascii="Times New Roman" w:hAnsi="Times New Roman" w:cs="Times New Roman"/>
          <w:sz w:val="24"/>
          <w:szCs w:val="24"/>
          <w:lang w:val="en-US"/>
        </w:rPr>
        <w:t xml:space="preserve">• </w:t>
      </w:r>
      <w:proofErr w:type="gramStart"/>
      <w:r w:rsidRPr="00B27B54">
        <w:rPr>
          <w:rFonts w:ascii="Times New Roman" w:hAnsi="Times New Roman" w:cs="Times New Roman"/>
          <w:sz w:val="24"/>
          <w:szCs w:val="24"/>
          <w:lang w:val="en-US"/>
        </w:rPr>
        <w:t>the</w:t>
      </w:r>
      <w:proofErr w:type="gramEnd"/>
      <w:r w:rsidRPr="00B27B54">
        <w:rPr>
          <w:rFonts w:ascii="Times New Roman" w:hAnsi="Times New Roman" w:cs="Times New Roman"/>
          <w:sz w:val="24"/>
          <w:szCs w:val="24"/>
          <w:lang w:val="en-US"/>
        </w:rPr>
        <w:t xml:space="preserve"> title of the article (in capital letters) in Russian and English;</w:t>
      </w:r>
    </w:p>
    <w:p w:rsidR="00B27B54" w:rsidRPr="00B27B54" w:rsidRDefault="00B27B54" w:rsidP="00B27B54">
      <w:pPr>
        <w:ind w:firstLine="708"/>
        <w:jc w:val="both"/>
        <w:rPr>
          <w:rFonts w:ascii="Times New Roman" w:hAnsi="Times New Roman" w:cs="Times New Roman"/>
          <w:sz w:val="24"/>
          <w:szCs w:val="24"/>
          <w:lang w:val="en-US"/>
        </w:rPr>
      </w:pPr>
      <w:r w:rsidRPr="00B27B54">
        <w:rPr>
          <w:rFonts w:ascii="Times New Roman" w:hAnsi="Times New Roman" w:cs="Times New Roman"/>
          <w:sz w:val="24"/>
          <w:szCs w:val="24"/>
          <w:lang w:val="en-US"/>
        </w:rPr>
        <w:t>• name, patronymic, surname of the author(s), name of the organization (institution) without indicating the legal form of the legal entity and its address in Russian and English, e-mail address, ORCID (if any);</w:t>
      </w:r>
    </w:p>
    <w:p w:rsidR="00B27B54" w:rsidRPr="00B27B54" w:rsidRDefault="00B27B54" w:rsidP="00B27B54">
      <w:pPr>
        <w:ind w:firstLine="708"/>
        <w:jc w:val="both"/>
        <w:rPr>
          <w:rFonts w:ascii="Times New Roman" w:hAnsi="Times New Roman" w:cs="Times New Roman"/>
          <w:sz w:val="24"/>
          <w:szCs w:val="24"/>
          <w:lang w:val="en-US"/>
        </w:rPr>
      </w:pPr>
      <w:r w:rsidRPr="00B27B54">
        <w:rPr>
          <w:rFonts w:ascii="Times New Roman" w:hAnsi="Times New Roman" w:cs="Times New Roman"/>
          <w:sz w:val="24"/>
          <w:szCs w:val="24"/>
          <w:lang w:val="en-US"/>
        </w:rPr>
        <w:t xml:space="preserve">• </w:t>
      </w:r>
      <w:proofErr w:type="gramStart"/>
      <w:r w:rsidRPr="00B27B54">
        <w:rPr>
          <w:rFonts w:ascii="Times New Roman" w:hAnsi="Times New Roman" w:cs="Times New Roman"/>
          <w:sz w:val="24"/>
          <w:szCs w:val="24"/>
          <w:lang w:val="en-US"/>
        </w:rPr>
        <w:t>abstract</w:t>
      </w:r>
      <w:proofErr w:type="gramEnd"/>
      <w:r w:rsidRPr="00B27B54">
        <w:rPr>
          <w:rFonts w:ascii="Times New Roman" w:hAnsi="Times New Roman" w:cs="Times New Roman"/>
          <w:sz w:val="24"/>
          <w:szCs w:val="24"/>
          <w:lang w:val="en-US"/>
        </w:rPr>
        <w:t xml:space="preserve"> (150-250 words) in Russian and English;</w:t>
      </w:r>
    </w:p>
    <w:p w:rsidR="00B27B54" w:rsidRPr="00B27B54" w:rsidRDefault="00B27B54" w:rsidP="00B27B54">
      <w:pPr>
        <w:ind w:firstLine="708"/>
        <w:jc w:val="both"/>
        <w:rPr>
          <w:rFonts w:ascii="Times New Roman" w:hAnsi="Times New Roman" w:cs="Times New Roman"/>
          <w:sz w:val="24"/>
          <w:szCs w:val="24"/>
          <w:lang w:val="en-US"/>
        </w:rPr>
      </w:pPr>
      <w:r w:rsidRPr="00B27B54">
        <w:rPr>
          <w:rFonts w:ascii="Times New Roman" w:hAnsi="Times New Roman" w:cs="Times New Roman"/>
          <w:sz w:val="24"/>
          <w:szCs w:val="24"/>
          <w:lang w:val="en-US"/>
        </w:rPr>
        <w:t xml:space="preserve">• </w:t>
      </w:r>
      <w:proofErr w:type="gramStart"/>
      <w:r w:rsidRPr="00B27B54">
        <w:rPr>
          <w:rFonts w:ascii="Times New Roman" w:hAnsi="Times New Roman" w:cs="Times New Roman"/>
          <w:sz w:val="24"/>
          <w:szCs w:val="24"/>
          <w:lang w:val="en-US"/>
        </w:rPr>
        <w:t>keywords</w:t>
      </w:r>
      <w:proofErr w:type="gramEnd"/>
      <w:r w:rsidRPr="00B27B54">
        <w:rPr>
          <w:rFonts w:ascii="Times New Roman" w:hAnsi="Times New Roman" w:cs="Times New Roman"/>
          <w:sz w:val="24"/>
          <w:szCs w:val="24"/>
          <w:lang w:val="en-US"/>
        </w:rPr>
        <w:t xml:space="preserve"> (5-10 words or phrases) in Russian and English;</w:t>
      </w:r>
    </w:p>
    <w:p w:rsidR="00B27B54" w:rsidRPr="00B27B54" w:rsidRDefault="00B27B54" w:rsidP="00B27B54">
      <w:pPr>
        <w:ind w:firstLine="708"/>
        <w:jc w:val="both"/>
        <w:rPr>
          <w:rFonts w:ascii="Times New Roman" w:hAnsi="Times New Roman" w:cs="Times New Roman"/>
          <w:sz w:val="24"/>
          <w:szCs w:val="24"/>
          <w:lang w:val="en-US"/>
        </w:rPr>
      </w:pPr>
      <w:r w:rsidRPr="00B27B54">
        <w:rPr>
          <w:rFonts w:ascii="Times New Roman" w:hAnsi="Times New Roman" w:cs="Times New Roman"/>
          <w:sz w:val="24"/>
          <w:szCs w:val="24"/>
          <w:lang w:val="en-US"/>
        </w:rPr>
        <w:t xml:space="preserve">• </w:t>
      </w:r>
      <w:proofErr w:type="gramStart"/>
      <w:r w:rsidRPr="00B27B54">
        <w:rPr>
          <w:rFonts w:ascii="Times New Roman" w:hAnsi="Times New Roman" w:cs="Times New Roman"/>
          <w:sz w:val="24"/>
          <w:szCs w:val="24"/>
          <w:lang w:val="en-US"/>
        </w:rPr>
        <w:t>information</w:t>
      </w:r>
      <w:proofErr w:type="gramEnd"/>
      <w:r w:rsidRPr="00B27B54">
        <w:rPr>
          <w:rFonts w:ascii="Times New Roman" w:hAnsi="Times New Roman" w:cs="Times New Roman"/>
          <w:sz w:val="24"/>
          <w:szCs w:val="24"/>
          <w:lang w:val="en-US"/>
        </w:rPr>
        <w:t xml:space="preserve"> about the author(s): initials, surname, academic degree, position, subdivision, name of organization (institution) in Russian and English;</w:t>
      </w:r>
    </w:p>
    <w:p w:rsidR="00B27B54" w:rsidRPr="00B27B54" w:rsidRDefault="00B27B54" w:rsidP="00B27B54">
      <w:pPr>
        <w:ind w:firstLine="708"/>
        <w:jc w:val="both"/>
        <w:rPr>
          <w:rFonts w:ascii="Times New Roman" w:hAnsi="Times New Roman" w:cs="Times New Roman"/>
          <w:sz w:val="24"/>
          <w:szCs w:val="24"/>
          <w:lang w:val="en-US"/>
        </w:rPr>
      </w:pPr>
      <w:r w:rsidRPr="00B27B54">
        <w:rPr>
          <w:rFonts w:ascii="Times New Roman" w:hAnsi="Times New Roman" w:cs="Times New Roman"/>
          <w:sz w:val="24"/>
          <w:szCs w:val="24"/>
          <w:lang w:val="en-US"/>
        </w:rPr>
        <w:t xml:space="preserve">• </w:t>
      </w:r>
      <w:proofErr w:type="gramStart"/>
      <w:r w:rsidRPr="00B27B54">
        <w:rPr>
          <w:rFonts w:ascii="Times New Roman" w:hAnsi="Times New Roman" w:cs="Times New Roman"/>
          <w:sz w:val="24"/>
          <w:szCs w:val="24"/>
          <w:lang w:val="en-US"/>
        </w:rPr>
        <w:t>text</w:t>
      </w:r>
      <w:proofErr w:type="gramEnd"/>
      <w:r w:rsidRPr="00B27B54">
        <w:rPr>
          <w:rFonts w:ascii="Times New Roman" w:hAnsi="Times New Roman" w:cs="Times New Roman"/>
          <w:sz w:val="24"/>
          <w:szCs w:val="24"/>
          <w:lang w:val="en-US"/>
        </w:rPr>
        <w:t xml:space="preserve"> of the article in Russian.</w:t>
      </w:r>
    </w:p>
    <w:p w:rsidR="00B27B54" w:rsidRPr="00B27B54" w:rsidRDefault="00B27B54" w:rsidP="004844ED">
      <w:pPr>
        <w:jc w:val="both"/>
        <w:rPr>
          <w:rFonts w:ascii="Times New Roman" w:hAnsi="Times New Roman" w:cs="Times New Roman"/>
          <w:sz w:val="24"/>
          <w:szCs w:val="24"/>
          <w:lang w:val="en-US"/>
        </w:rPr>
      </w:pPr>
      <w:r w:rsidRPr="00B27B54">
        <w:rPr>
          <w:rFonts w:ascii="Times New Roman" w:hAnsi="Times New Roman" w:cs="Times New Roman"/>
          <w:sz w:val="24"/>
          <w:szCs w:val="24"/>
          <w:lang w:val="en-US"/>
        </w:rPr>
        <w:t>7. Requirements for the structure of the article:</w:t>
      </w:r>
    </w:p>
    <w:p w:rsidR="00B27B54" w:rsidRPr="00B27B54" w:rsidRDefault="00B27B54" w:rsidP="00B27B54">
      <w:pPr>
        <w:ind w:firstLine="708"/>
        <w:jc w:val="both"/>
        <w:rPr>
          <w:rFonts w:ascii="Times New Roman" w:hAnsi="Times New Roman" w:cs="Times New Roman"/>
          <w:sz w:val="24"/>
          <w:szCs w:val="24"/>
          <w:lang w:val="en-US"/>
        </w:rPr>
      </w:pPr>
      <w:r w:rsidRPr="00B27B54">
        <w:rPr>
          <w:rFonts w:ascii="Times New Roman" w:hAnsi="Times New Roman" w:cs="Times New Roman"/>
          <w:sz w:val="24"/>
          <w:szCs w:val="24"/>
          <w:lang w:val="en-US"/>
        </w:rPr>
        <w:t xml:space="preserve">• </w:t>
      </w:r>
      <w:proofErr w:type="gramStart"/>
      <w:r w:rsidRPr="00B27B54">
        <w:rPr>
          <w:rFonts w:ascii="Times New Roman" w:hAnsi="Times New Roman" w:cs="Times New Roman"/>
          <w:sz w:val="24"/>
          <w:szCs w:val="24"/>
          <w:lang w:val="en-US"/>
        </w:rPr>
        <w:t>introduction</w:t>
      </w:r>
      <w:proofErr w:type="gramEnd"/>
      <w:r w:rsidRPr="00B27B54">
        <w:rPr>
          <w:rFonts w:ascii="Times New Roman" w:hAnsi="Times New Roman" w:cs="Times New Roman"/>
          <w:sz w:val="24"/>
          <w:szCs w:val="24"/>
          <w:lang w:val="en-US"/>
        </w:rPr>
        <w:t>;</w:t>
      </w:r>
    </w:p>
    <w:p w:rsidR="00B27B54" w:rsidRPr="00B27B54" w:rsidRDefault="004844ED" w:rsidP="00B27B54">
      <w:pPr>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B27B54" w:rsidRPr="00B27B54">
        <w:rPr>
          <w:rFonts w:ascii="Times New Roman" w:hAnsi="Times New Roman" w:cs="Times New Roman"/>
          <w:sz w:val="24"/>
          <w:szCs w:val="24"/>
          <w:lang w:val="en-US"/>
        </w:rPr>
        <w:t>purpose of the study;</w:t>
      </w:r>
    </w:p>
    <w:p w:rsidR="00B27B54" w:rsidRPr="00B27B54" w:rsidRDefault="00B27B54" w:rsidP="00B27B54">
      <w:pPr>
        <w:ind w:firstLine="708"/>
        <w:jc w:val="both"/>
        <w:rPr>
          <w:rFonts w:ascii="Times New Roman" w:hAnsi="Times New Roman" w:cs="Times New Roman"/>
          <w:sz w:val="24"/>
          <w:szCs w:val="24"/>
          <w:lang w:val="en-US"/>
        </w:rPr>
      </w:pPr>
      <w:r w:rsidRPr="00B27B54">
        <w:rPr>
          <w:rFonts w:ascii="Times New Roman" w:hAnsi="Times New Roman" w:cs="Times New Roman"/>
          <w:sz w:val="24"/>
          <w:szCs w:val="24"/>
          <w:lang w:val="en-US"/>
        </w:rPr>
        <w:t xml:space="preserve">• </w:t>
      </w:r>
      <w:proofErr w:type="gramStart"/>
      <w:r w:rsidRPr="00B27B54">
        <w:rPr>
          <w:rFonts w:ascii="Times New Roman" w:hAnsi="Times New Roman" w:cs="Times New Roman"/>
          <w:sz w:val="24"/>
          <w:szCs w:val="24"/>
          <w:lang w:val="en-US"/>
        </w:rPr>
        <w:t>materials</w:t>
      </w:r>
      <w:proofErr w:type="gramEnd"/>
      <w:r w:rsidRPr="00B27B54">
        <w:rPr>
          <w:rFonts w:ascii="Times New Roman" w:hAnsi="Times New Roman" w:cs="Times New Roman"/>
          <w:sz w:val="24"/>
          <w:szCs w:val="24"/>
          <w:lang w:val="en-US"/>
        </w:rPr>
        <w:t>, methods and objects of research;</w:t>
      </w:r>
    </w:p>
    <w:p w:rsidR="00B27B54" w:rsidRPr="00B27B54" w:rsidRDefault="00B27B54" w:rsidP="00B27B54">
      <w:pPr>
        <w:ind w:firstLine="708"/>
        <w:jc w:val="both"/>
        <w:rPr>
          <w:rFonts w:ascii="Times New Roman" w:hAnsi="Times New Roman" w:cs="Times New Roman"/>
          <w:sz w:val="24"/>
          <w:szCs w:val="24"/>
          <w:lang w:val="en-US"/>
        </w:rPr>
      </w:pPr>
      <w:r w:rsidRPr="00B27B54">
        <w:rPr>
          <w:rFonts w:ascii="Times New Roman" w:hAnsi="Times New Roman" w:cs="Times New Roman"/>
          <w:sz w:val="24"/>
          <w:szCs w:val="24"/>
          <w:lang w:val="en-US"/>
        </w:rPr>
        <w:t xml:space="preserve">• </w:t>
      </w:r>
      <w:proofErr w:type="gramStart"/>
      <w:r w:rsidRPr="00B27B54">
        <w:rPr>
          <w:rFonts w:ascii="Times New Roman" w:hAnsi="Times New Roman" w:cs="Times New Roman"/>
          <w:sz w:val="24"/>
          <w:szCs w:val="24"/>
          <w:lang w:val="en-US"/>
        </w:rPr>
        <w:t>results</w:t>
      </w:r>
      <w:proofErr w:type="gramEnd"/>
      <w:r w:rsidRPr="00B27B54">
        <w:rPr>
          <w:rFonts w:ascii="Times New Roman" w:hAnsi="Times New Roman" w:cs="Times New Roman"/>
          <w:sz w:val="24"/>
          <w:szCs w:val="24"/>
          <w:lang w:val="en-US"/>
        </w:rPr>
        <w:t xml:space="preserve"> of the study;</w:t>
      </w:r>
    </w:p>
    <w:p w:rsidR="00B27B54" w:rsidRPr="00B27B54" w:rsidRDefault="00B27B54" w:rsidP="00B27B54">
      <w:pPr>
        <w:ind w:firstLine="708"/>
        <w:jc w:val="both"/>
        <w:rPr>
          <w:rFonts w:ascii="Times New Roman" w:hAnsi="Times New Roman" w:cs="Times New Roman"/>
          <w:sz w:val="24"/>
          <w:szCs w:val="24"/>
          <w:lang w:val="en-US"/>
        </w:rPr>
      </w:pPr>
      <w:r w:rsidRPr="00B27B54">
        <w:rPr>
          <w:rFonts w:ascii="Times New Roman" w:hAnsi="Times New Roman" w:cs="Times New Roman"/>
          <w:sz w:val="24"/>
          <w:szCs w:val="24"/>
          <w:lang w:val="en-US"/>
        </w:rPr>
        <w:t xml:space="preserve">• </w:t>
      </w:r>
      <w:proofErr w:type="gramStart"/>
      <w:r w:rsidRPr="00B27B54">
        <w:rPr>
          <w:rFonts w:ascii="Times New Roman" w:hAnsi="Times New Roman" w:cs="Times New Roman"/>
          <w:sz w:val="24"/>
          <w:szCs w:val="24"/>
          <w:lang w:val="en-US"/>
        </w:rPr>
        <w:t>conclusion</w:t>
      </w:r>
      <w:proofErr w:type="gramEnd"/>
      <w:r w:rsidRPr="00B27B54">
        <w:rPr>
          <w:rFonts w:ascii="Times New Roman" w:hAnsi="Times New Roman" w:cs="Times New Roman"/>
          <w:sz w:val="24"/>
          <w:szCs w:val="24"/>
          <w:lang w:val="en-US"/>
        </w:rPr>
        <w:t xml:space="preserve"> (conclusions);</w:t>
      </w:r>
    </w:p>
    <w:p w:rsidR="00B27B54" w:rsidRPr="00B27B54" w:rsidRDefault="00B27B54" w:rsidP="00B27B54">
      <w:pPr>
        <w:ind w:firstLine="708"/>
        <w:jc w:val="both"/>
        <w:rPr>
          <w:rFonts w:ascii="Times New Roman" w:hAnsi="Times New Roman" w:cs="Times New Roman"/>
          <w:sz w:val="24"/>
          <w:szCs w:val="24"/>
          <w:lang w:val="en-US"/>
        </w:rPr>
      </w:pPr>
      <w:r w:rsidRPr="00B27B54">
        <w:rPr>
          <w:rFonts w:ascii="Times New Roman" w:hAnsi="Times New Roman" w:cs="Times New Roman"/>
          <w:sz w:val="24"/>
          <w:szCs w:val="24"/>
          <w:lang w:val="en-US"/>
        </w:rPr>
        <w:t xml:space="preserve">• </w:t>
      </w:r>
      <w:proofErr w:type="gramStart"/>
      <w:r w:rsidRPr="00B27B54">
        <w:rPr>
          <w:rFonts w:ascii="Times New Roman" w:hAnsi="Times New Roman" w:cs="Times New Roman"/>
          <w:sz w:val="24"/>
          <w:szCs w:val="24"/>
          <w:lang w:val="en-US"/>
        </w:rPr>
        <w:t>list</w:t>
      </w:r>
      <w:proofErr w:type="gramEnd"/>
      <w:r w:rsidRPr="00B27B54">
        <w:rPr>
          <w:rFonts w:ascii="Times New Roman" w:hAnsi="Times New Roman" w:cs="Times New Roman"/>
          <w:sz w:val="24"/>
          <w:szCs w:val="24"/>
          <w:lang w:val="en-US"/>
        </w:rPr>
        <w:t xml:space="preserve"> of literature sources (in Russian and its transliteration in Latin - References, Vancouver style standard).</w:t>
      </w:r>
    </w:p>
    <w:p w:rsidR="00B27B54" w:rsidRPr="00B27B54" w:rsidRDefault="00B27B54" w:rsidP="004844ED">
      <w:pPr>
        <w:jc w:val="both"/>
        <w:rPr>
          <w:rFonts w:ascii="Times New Roman" w:hAnsi="Times New Roman" w:cs="Times New Roman"/>
          <w:sz w:val="24"/>
          <w:szCs w:val="24"/>
          <w:lang w:val="en-US"/>
        </w:rPr>
      </w:pPr>
      <w:r w:rsidRPr="00B27B54">
        <w:rPr>
          <w:rFonts w:ascii="Times New Roman" w:hAnsi="Times New Roman" w:cs="Times New Roman"/>
          <w:sz w:val="24"/>
          <w:szCs w:val="24"/>
          <w:lang w:val="en-US"/>
        </w:rPr>
        <w:t>8. Literature (at least 8 and no more than 25 sources, for a review article - no more than 50) is drawn up in accordance with GOST R 7.0.5-2008 in accordance with the sequence of references in the text (citation order). References to literary sources are given by an ordinal number in square brackets (for example, [1]). Literature is given in the languages ​​in which it is published.</w:t>
      </w:r>
    </w:p>
    <w:p w:rsidR="00B27B54" w:rsidRPr="00B27B54" w:rsidRDefault="00B27B54" w:rsidP="004844ED">
      <w:pPr>
        <w:jc w:val="both"/>
        <w:rPr>
          <w:rFonts w:ascii="Times New Roman" w:hAnsi="Times New Roman" w:cs="Times New Roman"/>
          <w:sz w:val="24"/>
          <w:szCs w:val="24"/>
          <w:lang w:val="en-US"/>
        </w:rPr>
      </w:pPr>
      <w:r w:rsidRPr="00B27B54">
        <w:rPr>
          <w:rFonts w:ascii="Times New Roman" w:hAnsi="Times New Roman" w:cs="Times New Roman"/>
          <w:sz w:val="24"/>
          <w:szCs w:val="24"/>
          <w:lang w:val="en-US"/>
        </w:rPr>
        <w:t>9. An article that is not designed in accordance with these requirements and GOST R 7.0.7-2021 is returned to the author for revision. The date of submission of the article is the day the editors receive the version that meets the requirements of the journal.</w:t>
      </w:r>
    </w:p>
    <w:p w:rsidR="00B27B54" w:rsidRPr="00B27B54" w:rsidRDefault="00B27B54" w:rsidP="00B27B54">
      <w:pPr>
        <w:jc w:val="both"/>
        <w:rPr>
          <w:rFonts w:ascii="Times New Roman" w:hAnsi="Times New Roman" w:cs="Times New Roman"/>
          <w:sz w:val="24"/>
          <w:szCs w:val="24"/>
          <w:lang w:val="en-US"/>
        </w:rPr>
      </w:pPr>
    </w:p>
    <w:p w:rsidR="00B27B54" w:rsidRPr="00B27B54" w:rsidRDefault="00B27B54" w:rsidP="00B27B54">
      <w:pPr>
        <w:jc w:val="both"/>
        <w:rPr>
          <w:rFonts w:ascii="Times New Roman" w:hAnsi="Times New Roman" w:cs="Times New Roman"/>
          <w:sz w:val="24"/>
          <w:szCs w:val="24"/>
          <w:lang w:val="en-US"/>
        </w:rPr>
      </w:pPr>
      <w:r w:rsidRPr="00B27B54">
        <w:rPr>
          <w:rFonts w:ascii="Times New Roman" w:hAnsi="Times New Roman" w:cs="Times New Roman"/>
          <w:sz w:val="24"/>
          <w:szCs w:val="24"/>
          <w:lang w:val="en-US"/>
        </w:rPr>
        <w:t>Editorial address: 360030, Nalchik, Lenin Ave., 1v, e-mail: kbgau.rio@mail.ru</w:t>
      </w:r>
    </w:p>
    <w:p w:rsidR="00454A75" w:rsidRPr="00B27B54" w:rsidRDefault="00B27B54" w:rsidP="00B27B54">
      <w:pPr>
        <w:jc w:val="both"/>
        <w:rPr>
          <w:rFonts w:ascii="Times New Roman" w:hAnsi="Times New Roman" w:cs="Times New Roman"/>
          <w:sz w:val="24"/>
          <w:szCs w:val="24"/>
        </w:rPr>
      </w:pPr>
      <w:proofErr w:type="spellStart"/>
      <w:r w:rsidRPr="00B27B54">
        <w:rPr>
          <w:rFonts w:ascii="Times New Roman" w:hAnsi="Times New Roman" w:cs="Times New Roman"/>
          <w:sz w:val="24"/>
          <w:szCs w:val="24"/>
        </w:rPr>
        <w:t>Contact</w:t>
      </w:r>
      <w:proofErr w:type="spellEnd"/>
      <w:r w:rsidRPr="00B27B54">
        <w:rPr>
          <w:rFonts w:ascii="Times New Roman" w:hAnsi="Times New Roman" w:cs="Times New Roman"/>
          <w:sz w:val="24"/>
          <w:szCs w:val="24"/>
        </w:rPr>
        <w:t xml:space="preserve"> </w:t>
      </w:r>
      <w:proofErr w:type="spellStart"/>
      <w:r w:rsidRPr="00B27B54">
        <w:rPr>
          <w:rFonts w:ascii="Times New Roman" w:hAnsi="Times New Roman" w:cs="Times New Roman"/>
          <w:sz w:val="24"/>
          <w:szCs w:val="24"/>
        </w:rPr>
        <w:t>phone</w:t>
      </w:r>
      <w:proofErr w:type="spellEnd"/>
      <w:r w:rsidRPr="00B27B54">
        <w:rPr>
          <w:rFonts w:ascii="Times New Roman" w:hAnsi="Times New Roman" w:cs="Times New Roman"/>
          <w:sz w:val="24"/>
          <w:szCs w:val="24"/>
        </w:rPr>
        <w:t>: 8(8662) 40-59-39.</w:t>
      </w:r>
    </w:p>
    <w:sectPr w:rsidR="00454A75" w:rsidRPr="00B27B54" w:rsidSect="00454A7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B27B54"/>
    <w:rsid w:val="003531C4"/>
    <w:rsid w:val="00454A75"/>
    <w:rsid w:val="004844ED"/>
    <w:rsid w:val="009D4968"/>
    <w:rsid w:val="00B27B54"/>
    <w:rsid w:val="00B40583"/>
    <w:rsid w:val="00D76527"/>
    <w:rsid w:val="00E24833"/>
    <w:rsid w:val="00E74328"/>
    <w:rsid w:val="00F233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4A7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487</Words>
  <Characters>2777</Characters>
  <Application>Microsoft Office Word</Application>
  <DocSecurity>0</DocSecurity>
  <Lines>23</Lines>
  <Paragraphs>6</Paragraphs>
  <ScaleCrop>false</ScaleCrop>
  <Company/>
  <LinksUpToDate>false</LinksUpToDate>
  <CharactersWithSpaces>3258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5</cp:revision>
  <dcterms:created xsi:type="dcterms:W3CDTF">2022-02-17T11:37:00Z</dcterms:created>
  <dcterms:modified xsi:type="dcterms:W3CDTF">2022-03-18T08:29:00Z</dcterms:modified>
</cp:coreProperties>
</file>