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0A0" w:rsidRPr="008C00A0" w:rsidRDefault="008C00A0" w:rsidP="008C00A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C00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Профориен</w:t>
      </w:r>
      <w:bookmarkStart w:id="0" w:name="_GoBack"/>
      <w:bookmarkEnd w:id="0"/>
      <w:r w:rsidRPr="008C00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таци</w:t>
      </w:r>
      <w:r w:rsidR="005B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онная</w:t>
      </w:r>
      <w:proofErr w:type="spellEnd"/>
      <w:r w:rsidR="005B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 в школах г. Баксан</w:t>
      </w:r>
    </w:p>
    <w:p w:rsidR="008C00A0" w:rsidRPr="008C00A0" w:rsidRDefault="008C00A0" w:rsidP="008C00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4 мая 2026 года в средних общеобразовательных школах №9 и №4 </w:t>
      </w:r>
    </w:p>
    <w:p w:rsidR="008C00A0" w:rsidRPr="008C00A0" w:rsidRDefault="008C00A0" w:rsidP="008C00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г. Баксан была проведена </w:t>
      </w:r>
      <w:r w:rsidR="005B36AE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комплексная</w:t>
      </w:r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proofErr w:type="spellStart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профориентационная</w:t>
      </w:r>
      <w:proofErr w:type="spellEnd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r w:rsidR="005B36AE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работа</w:t>
      </w:r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нацеленная на учеников 7-11 классов, с целью формирования у них осознанного подхода к выбору будущей профессии и образовательной траектории. </w:t>
      </w:r>
      <w:r w:rsidR="005B36AE" w:rsidRPr="005B36AE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Инициативу реализовала </w:t>
      </w:r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мобильн</w:t>
      </w:r>
      <w:r w:rsidR="005B36AE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ая</w:t>
      </w:r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групп</w:t>
      </w:r>
      <w:r w:rsidR="005B36AE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а</w:t>
      </w:r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под руководством начальника отдела по работе с </w:t>
      </w:r>
      <w:proofErr w:type="spellStart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агроклассами</w:t>
      </w:r>
      <w:proofErr w:type="spellEnd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и профориентации </w:t>
      </w:r>
      <w:proofErr w:type="spellStart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Черкесова</w:t>
      </w:r>
      <w:proofErr w:type="spellEnd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С.Х., при активном участии </w:t>
      </w:r>
      <w:proofErr w:type="spellStart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Кяровой</w:t>
      </w:r>
      <w:proofErr w:type="spellEnd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М.А., </w:t>
      </w:r>
      <w:proofErr w:type="spellStart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Габаева</w:t>
      </w:r>
      <w:proofErr w:type="spellEnd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А.Х., </w:t>
      </w:r>
      <w:proofErr w:type="spellStart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Барагунова</w:t>
      </w:r>
      <w:proofErr w:type="spellEnd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А.Б., </w:t>
      </w:r>
      <w:proofErr w:type="spellStart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Казиева</w:t>
      </w:r>
      <w:proofErr w:type="spellEnd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В.М., </w:t>
      </w:r>
      <w:proofErr w:type="spellStart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Пиловой</w:t>
      </w:r>
      <w:proofErr w:type="spellEnd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Ф.И., </w:t>
      </w:r>
      <w:proofErr w:type="spellStart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Умарова</w:t>
      </w:r>
      <w:proofErr w:type="spellEnd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К.К., </w:t>
      </w:r>
      <w:proofErr w:type="spellStart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Кильчуковой</w:t>
      </w:r>
      <w:proofErr w:type="spellEnd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О.Х., </w:t>
      </w:r>
      <w:proofErr w:type="spellStart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Жерукова</w:t>
      </w:r>
      <w:proofErr w:type="spellEnd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Т.Б. и </w:t>
      </w:r>
      <w:proofErr w:type="spellStart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Биттиевой</w:t>
      </w:r>
      <w:proofErr w:type="spellEnd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Л.Х., эта встреча стала важным шагом на пути к раскрытию уникальных возможностей, которые университет предоставляет своим будущим студентам. Особое внимание было уделено </w:t>
      </w:r>
      <w:r w:rsidRPr="008C00A0">
        <w:rPr>
          <w:rFonts w:ascii="Times New Roman" w:eastAsia="Times New Roman" w:hAnsi="Times New Roman" w:cs="Times New Roman"/>
          <w:bCs/>
          <w:color w:val="494949"/>
          <w:sz w:val="28"/>
          <w:szCs w:val="28"/>
          <w:lang w:eastAsia="ru-RU"/>
        </w:rPr>
        <w:t>большому количеству целевых мест</w:t>
      </w:r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что является прямой гарантией </w:t>
      </w:r>
      <w:r w:rsidRPr="008C00A0">
        <w:rPr>
          <w:rFonts w:ascii="Times New Roman" w:eastAsia="Times New Roman" w:hAnsi="Times New Roman" w:cs="Times New Roman"/>
          <w:bCs/>
          <w:color w:val="494949"/>
          <w:sz w:val="28"/>
          <w:szCs w:val="28"/>
          <w:lang w:eastAsia="ru-RU"/>
        </w:rPr>
        <w:t>бесплатного обучения</w:t>
      </w:r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и </w:t>
      </w:r>
      <w:r w:rsidRPr="008C00A0">
        <w:rPr>
          <w:rFonts w:ascii="Times New Roman" w:eastAsia="Times New Roman" w:hAnsi="Times New Roman" w:cs="Times New Roman"/>
          <w:bCs/>
          <w:color w:val="494949"/>
          <w:sz w:val="28"/>
          <w:szCs w:val="28"/>
          <w:lang w:eastAsia="ru-RU"/>
        </w:rPr>
        <w:t>гарантированного трудоустройства</w:t>
      </w:r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по востребованным специальностям; также была детально представлена информация о </w:t>
      </w:r>
      <w:r w:rsidRPr="008C00A0">
        <w:rPr>
          <w:rFonts w:ascii="Times New Roman" w:eastAsia="Times New Roman" w:hAnsi="Times New Roman" w:cs="Times New Roman"/>
          <w:bCs/>
          <w:color w:val="494949"/>
          <w:sz w:val="28"/>
          <w:szCs w:val="28"/>
          <w:lang w:eastAsia="ru-RU"/>
        </w:rPr>
        <w:t>количестве мест по контрольным цифрам приема</w:t>
      </w:r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и </w:t>
      </w:r>
      <w:r w:rsidRPr="008C00A0">
        <w:rPr>
          <w:rFonts w:ascii="Times New Roman" w:eastAsia="Times New Roman" w:hAnsi="Times New Roman" w:cs="Times New Roman"/>
          <w:bCs/>
          <w:color w:val="494949"/>
          <w:sz w:val="28"/>
          <w:szCs w:val="28"/>
          <w:lang w:eastAsia="ru-RU"/>
        </w:rPr>
        <w:t>на контрактной основе</w:t>
      </w:r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позволяющая абитуриентам выбрать оптимальный формат обучения. Участникам профориентационных встреч были разъяснены </w:t>
      </w:r>
      <w:r w:rsidRPr="008C00A0">
        <w:rPr>
          <w:rFonts w:ascii="Times New Roman" w:eastAsia="Times New Roman" w:hAnsi="Times New Roman" w:cs="Times New Roman"/>
          <w:bCs/>
          <w:color w:val="494949"/>
          <w:sz w:val="28"/>
          <w:szCs w:val="28"/>
          <w:lang w:eastAsia="ru-RU"/>
        </w:rPr>
        <w:t>минимальные проходные баллы ЕГЭ</w:t>
      </w:r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по различным направлениям, а также тенденции в образовании, такие как </w:t>
      </w:r>
      <w:r w:rsidRPr="008C00A0">
        <w:rPr>
          <w:rFonts w:ascii="Times New Roman" w:eastAsia="Times New Roman" w:hAnsi="Times New Roman" w:cs="Times New Roman"/>
          <w:bCs/>
          <w:color w:val="494949"/>
          <w:sz w:val="28"/>
          <w:szCs w:val="28"/>
          <w:lang w:eastAsia="ru-RU"/>
        </w:rPr>
        <w:t>введение профильности</w:t>
      </w:r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обучения. Мы с гордостью рассказали о значительных преобразованиях в университете: о </w:t>
      </w:r>
      <w:r w:rsidRPr="008C00A0">
        <w:rPr>
          <w:rFonts w:ascii="Times New Roman" w:eastAsia="Times New Roman" w:hAnsi="Times New Roman" w:cs="Times New Roman"/>
          <w:bCs/>
          <w:color w:val="494949"/>
          <w:sz w:val="28"/>
          <w:szCs w:val="28"/>
          <w:lang w:eastAsia="ru-RU"/>
        </w:rPr>
        <w:t>реконструкции зданий</w:t>
      </w:r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</w:t>
      </w:r>
      <w:r w:rsidRPr="008C00A0">
        <w:rPr>
          <w:rFonts w:ascii="Times New Roman" w:eastAsia="Times New Roman" w:hAnsi="Times New Roman" w:cs="Times New Roman"/>
          <w:bCs/>
          <w:color w:val="494949"/>
          <w:sz w:val="28"/>
          <w:szCs w:val="28"/>
          <w:lang w:eastAsia="ru-RU"/>
        </w:rPr>
        <w:t>строительстве новых современных лабораторий</w:t>
      </w:r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</w:t>
      </w:r>
      <w:r w:rsidRPr="008C00A0">
        <w:rPr>
          <w:rFonts w:ascii="Times New Roman" w:eastAsia="Times New Roman" w:hAnsi="Times New Roman" w:cs="Times New Roman"/>
          <w:bCs/>
          <w:color w:val="494949"/>
          <w:sz w:val="28"/>
          <w:szCs w:val="28"/>
          <w:lang w:eastAsia="ru-RU"/>
        </w:rPr>
        <w:t>благоустройстве территории вуза</w:t>
      </w:r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направленных на создание комфортной образовательной среды, и о </w:t>
      </w:r>
      <w:r w:rsidRPr="008C00A0">
        <w:rPr>
          <w:rFonts w:ascii="Times New Roman" w:eastAsia="Times New Roman" w:hAnsi="Times New Roman" w:cs="Times New Roman"/>
          <w:bCs/>
          <w:color w:val="494949"/>
          <w:sz w:val="28"/>
          <w:szCs w:val="28"/>
          <w:lang w:eastAsia="ru-RU"/>
        </w:rPr>
        <w:t>поддержке молодежи руководством университета</w:t>
      </w:r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, проявляющейся в создании условий для всестороннего развития. Школьникам были разъяснены возможности получения стипендий и иных форм финансовой поддержки, а также перспективы участия в разнообразных конкурсах – научных, творческих и профессиональных. Была представлена информация о потенциальной оплате труда по различным специальностям и возможностях успешного трудоустройства. В ходе </w:t>
      </w:r>
      <w:proofErr w:type="spellStart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профориентационной</w:t>
      </w:r>
      <w:proofErr w:type="spellEnd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работы была отмечена приверженность университета принципам </w:t>
      </w:r>
      <w:proofErr w:type="spellStart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инклюзивности</w:t>
      </w:r>
      <w:proofErr w:type="spellEnd"/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и созданию </w:t>
      </w:r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доступной среды, призванной обеспечить равные образовательные возможности для всех студентов, включая детей с особыми образовательными потребностями (ОВЗ)</w:t>
      </w:r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.</w:t>
      </w:r>
    </w:p>
    <w:p w:rsidR="008C00A0" w:rsidRPr="008C00A0" w:rsidRDefault="005B36AE" w:rsidP="008C00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Мероприятия прошли </w:t>
      </w:r>
      <w:r w:rsidRPr="005B36AE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 </w:t>
      </w:r>
      <w:r w:rsidRPr="00E4101C">
        <w:rPr>
          <w:rFonts w:ascii="Times New Roman" w:hAnsi="Times New Roman" w:cs="Times New Roman"/>
          <w:color w:val="494949"/>
          <w:sz w:val="28"/>
          <w:szCs w:val="28"/>
          <w:shd w:val="clear" w:color="auto" w:fill="F4F4E7"/>
        </w:rPr>
        <w:t xml:space="preserve">оживленной </w:t>
      </w:r>
      <w:r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атмосфере</w:t>
      </w:r>
      <w:r w:rsidR="008C00A0" w:rsidRPr="008C00A0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, ученики с интересом задавали вопросы, что способствовало более глубокому пониманию процесса выбора профессии и стимулировало стремление к получению необходимых знаний и навыков</w:t>
      </w: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r w:rsidRPr="005B36AE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для достижения своих целей.</w:t>
      </w:r>
    </w:p>
    <w:p w:rsidR="007E2AA1" w:rsidRPr="005B36AE" w:rsidRDefault="007E2AA1" w:rsidP="005B36AE">
      <w:pPr>
        <w:spacing w:after="0" w:line="360" w:lineRule="auto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</w:p>
    <w:sectPr w:rsidR="007E2AA1" w:rsidRPr="005B36AE" w:rsidSect="005B36AE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A0"/>
    <w:rsid w:val="005B36AE"/>
    <w:rsid w:val="007E2AA1"/>
    <w:rsid w:val="008C00A0"/>
    <w:rsid w:val="00A1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DE0F"/>
  <w15:chartTrackingRefBased/>
  <w15:docId w15:val="{96A68856-4AE8-4AA0-91D0-A6E69749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0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00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C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0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0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00A0"/>
    <w:rPr>
      <w:rFonts w:ascii="Segoe UI" w:hAnsi="Segoe UI" w:cs="Segoe UI"/>
      <w:sz w:val="18"/>
      <w:szCs w:val="18"/>
    </w:rPr>
  </w:style>
  <w:style w:type="character" w:customStyle="1" w:styleId="markdown-word">
    <w:name w:val="markdown-word"/>
    <w:basedOn w:val="a0"/>
    <w:rsid w:val="005B3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4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</dc:creator>
  <cp:keywords/>
  <dc:description/>
  <cp:lastModifiedBy>Win1</cp:lastModifiedBy>
  <cp:revision>1</cp:revision>
  <cp:lastPrinted>2026-05-04T10:54:00Z</cp:lastPrinted>
  <dcterms:created xsi:type="dcterms:W3CDTF">2026-05-04T10:31:00Z</dcterms:created>
  <dcterms:modified xsi:type="dcterms:W3CDTF">2026-05-04T12:32:00Z</dcterms:modified>
</cp:coreProperties>
</file>